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18" w:rsidRPr="00030FC1" w:rsidRDefault="000B1926" w:rsidP="00030FC1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Dom kultury</w:t>
      </w:r>
      <w:r w:rsidR="00140018" w:rsidRPr="00030FC1">
        <w:rPr>
          <w:rStyle w:val="Pogrubienie"/>
          <w:sz w:val="28"/>
          <w:szCs w:val="28"/>
        </w:rPr>
        <w:t>+ Inicjatywy lokalne 2019  projekt</w:t>
      </w:r>
      <w:r w:rsidR="00140018" w:rsidRPr="00030FC1">
        <w:rPr>
          <w:b/>
          <w:bCs/>
          <w:sz w:val="28"/>
          <w:szCs w:val="28"/>
        </w:rPr>
        <w:t xml:space="preserve"> </w:t>
      </w:r>
      <w:r w:rsidR="00140018" w:rsidRPr="00030FC1">
        <w:rPr>
          <w:rStyle w:val="Pogrubienie"/>
          <w:sz w:val="28"/>
          <w:szCs w:val="28"/>
        </w:rPr>
        <w:t>„My w kulturze”</w:t>
      </w:r>
    </w:p>
    <w:p w:rsidR="00140018" w:rsidRPr="00030FC1" w:rsidRDefault="00140018" w:rsidP="00030FC1">
      <w:pPr>
        <w:pStyle w:val="NormalnyWeb"/>
        <w:spacing w:line="360" w:lineRule="auto"/>
        <w:jc w:val="center"/>
        <w:rPr>
          <w:sz w:val="32"/>
          <w:szCs w:val="32"/>
        </w:rPr>
      </w:pPr>
      <w:r w:rsidRPr="00030FC1">
        <w:rPr>
          <w:rStyle w:val="Pogrubienie"/>
          <w:sz w:val="32"/>
          <w:szCs w:val="32"/>
        </w:rPr>
        <w:t>REGULAMIN KONKURSU</w:t>
      </w:r>
    </w:p>
    <w:p w:rsidR="00030FC1" w:rsidRDefault="00140018" w:rsidP="00030FC1">
      <w:pPr>
        <w:pStyle w:val="NormalnyWeb"/>
        <w:spacing w:line="360" w:lineRule="auto"/>
        <w:rPr>
          <w:rStyle w:val="Pogrubienie"/>
        </w:rPr>
      </w:pPr>
      <w:r>
        <w:rPr>
          <w:rStyle w:val="Pogrubienie"/>
        </w:rPr>
        <w:t>POSTANOWIENIA OGÓLNE</w:t>
      </w:r>
    </w:p>
    <w:p w:rsidR="00030FC1" w:rsidRPr="00030FC1" w:rsidRDefault="00030FC1" w:rsidP="006D7F2D">
      <w:pPr>
        <w:pStyle w:val="NormalnyWeb"/>
        <w:spacing w:line="360" w:lineRule="auto"/>
        <w:jc w:val="both"/>
      </w:pPr>
      <w:r w:rsidRPr="00030FC1">
        <w:t xml:space="preserve">Projekt „My w kulturze” to część programu Narodowego Centrum Kultury </w:t>
      </w:r>
      <w:r w:rsidRPr="00030FC1">
        <w:br/>
        <w:t>Dom Kultury+ Inicjatywy lokalne</w:t>
      </w:r>
      <w:r>
        <w:t xml:space="preserve"> 2019</w:t>
      </w:r>
      <w:r w:rsidRPr="00030FC1">
        <w:t>. Projekt składa się z dwóch części. Pierwsza obejmuje diagnozę społeczności lokalnej. Na drugą natomiast s</w:t>
      </w:r>
      <w:r>
        <w:t xml:space="preserve">kłada się realizacja od 3 do 7 </w:t>
      </w:r>
      <w:r w:rsidRPr="00030FC1">
        <w:t xml:space="preserve">inicjatyw </w:t>
      </w:r>
      <w:r w:rsidR="00FF1C2E">
        <w:t xml:space="preserve">lokalnej </w:t>
      </w:r>
      <w:r w:rsidRPr="00030FC1">
        <w:t xml:space="preserve">społeczności. </w:t>
      </w:r>
    </w:p>
    <w:p w:rsidR="00030FC1" w:rsidRPr="00030FC1" w:rsidRDefault="00030FC1" w:rsidP="0003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30FC1">
        <w:rPr>
          <w:rFonts w:ascii="Times New Roman" w:hAnsi="Times New Roman" w:cs="Times New Roman"/>
          <w:sz w:val="24"/>
          <w:szCs w:val="24"/>
        </w:rPr>
        <w:t xml:space="preserve">abór skierowany jest do osób indywidualnych i grup nieformalnych, które gotowe </w:t>
      </w:r>
      <w:r w:rsidRPr="00030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są prowadzić </w:t>
      </w:r>
      <w:r w:rsidR="006D7F2D">
        <w:rPr>
          <w:rFonts w:ascii="Times New Roman" w:hAnsi="Times New Roman" w:cs="Times New Roman"/>
          <w:sz w:val="24"/>
          <w:szCs w:val="24"/>
        </w:rPr>
        <w:t>działania animacyjne. Jeśli</w:t>
      </w:r>
      <w:r w:rsidRPr="00030FC1">
        <w:rPr>
          <w:rFonts w:ascii="Times New Roman" w:hAnsi="Times New Roman" w:cs="Times New Roman"/>
          <w:sz w:val="24"/>
          <w:szCs w:val="24"/>
        </w:rPr>
        <w:t xml:space="preserve"> więc posiadasz pomysł na ciekawą inicjatywę kulturalną to program zdecydowanie dla ciebie. Twój pomysł może</w:t>
      </w:r>
      <w:r>
        <w:rPr>
          <w:rFonts w:ascii="Times New Roman" w:hAnsi="Times New Roman" w:cs="Times New Roman"/>
          <w:sz w:val="24"/>
          <w:szCs w:val="24"/>
        </w:rPr>
        <w:t xml:space="preserve"> uzyskać wsparcie finansowe do 7,5</w:t>
      </w:r>
      <w:r w:rsidRPr="00030FC1">
        <w:rPr>
          <w:rFonts w:ascii="Times New Roman" w:hAnsi="Times New Roman" w:cs="Times New Roman"/>
          <w:sz w:val="24"/>
          <w:szCs w:val="24"/>
        </w:rPr>
        <w:t xml:space="preserve"> tys. zł bez finansowego wkładu własnego.</w:t>
      </w:r>
    </w:p>
    <w:p w:rsidR="00030FC1" w:rsidRPr="00030FC1" w:rsidRDefault="00030FC1" w:rsidP="00030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C1">
        <w:rPr>
          <w:rFonts w:ascii="Times New Roman" w:hAnsi="Times New Roman" w:cs="Times New Roman"/>
          <w:sz w:val="24"/>
          <w:szCs w:val="24"/>
        </w:rPr>
        <w:t xml:space="preserve">Proponowana inicjatywa </w:t>
      </w:r>
      <w:r>
        <w:rPr>
          <w:rFonts w:ascii="Times New Roman" w:hAnsi="Times New Roman" w:cs="Times New Roman"/>
          <w:sz w:val="24"/>
          <w:szCs w:val="24"/>
        </w:rPr>
        <w:t>powinna nawiązywać do przygotowanej diagnozy</w:t>
      </w:r>
      <w:r w:rsidRPr="00030FC1">
        <w:rPr>
          <w:rFonts w:ascii="Times New Roman" w:hAnsi="Times New Roman" w:cs="Times New Roman"/>
          <w:sz w:val="24"/>
          <w:szCs w:val="24"/>
        </w:rPr>
        <w:t xml:space="preserve"> społeczności lokalnej. Aby uzyskać dofinansowanie konieczne jest wypełnienie formularza oraz jego </w:t>
      </w:r>
      <w:r w:rsidR="006D7F2D">
        <w:rPr>
          <w:rFonts w:ascii="Times New Roman" w:hAnsi="Times New Roman" w:cs="Times New Roman"/>
          <w:sz w:val="24"/>
          <w:szCs w:val="24"/>
        </w:rPr>
        <w:t>dostarczenie</w:t>
      </w:r>
      <w:r w:rsidR="00FF1C2E">
        <w:rPr>
          <w:rFonts w:ascii="Times New Roman" w:hAnsi="Times New Roman" w:cs="Times New Roman"/>
          <w:sz w:val="24"/>
          <w:szCs w:val="24"/>
        </w:rPr>
        <w:t xml:space="preserve"> do Biblioteki</w:t>
      </w:r>
      <w:r>
        <w:rPr>
          <w:rFonts w:ascii="Times New Roman" w:hAnsi="Times New Roman" w:cs="Times New Roman"/>
          <w:sz w:val="24"/>
          <w:szCs w:val="24"/>
        </w:rPr>
        <w:t xml:space="preserve"> – Centrum Kultury i Promocji Gminy Lubiewo</w:t>
      </w:r>
      <w:r w:rsidR="00FF1C2E">
        <w:rPr>
          <w:rFonts w:ascii="Times New Roman" w:hAnsi="Times New Roman" w:cs="Times New Roman"/>
          <w:sz w:val="24"/>
          <w:szCs w:val="24"/>
        </w:rPr>
        <w:t xml:space="preserve">, a także wzięcie udziału </w:t>
      </w:r>
      <w:r w:rsidRPr="00030FC1">
        <w:rPr>
          <w:rFonts w:ascii="Times New Roman" w:hAnsi="Times New Roman" w:cs="Times New Roman"/>
          <w:sz w:val="24"/>
          <w:szCs w:val="24"/>
        </w:rPr>
        <w:t xml:space="preserve">w ocenie złożonych projektów. Wszystkie szczegóły postępowania zostały określone </w:t>
      </w:r>
      <w:r w:rsidRPr="00030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30FC1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:rsidR="00140018" w:rsidRDefault="00140018" w:rsidP="00030FC1">
      <w:pPr>
        <w:pStyle w:val="NormalnyWeb"/>
        <w:spacing w:line="360" w:lineRule="auto"/>
      </w:pPr>
      <w:r>
        <w:rPr>
          <w:rStyle w:val="Pogrubienie"/>
        </w:rPr>
        <w:t>I CELE:</w:t>
      </w:r>
      <w:r w:rsidR="00B42A40">
        <w:br/>
        <w:t xml:space="preserve">- </w:t>
      </w:r>
      <w:r>
        <w:t>odkrywanie i</w:t>
      </w:r>
      <w:r w:rsidR="000B1926">
        <w:t xml:space="preserve"> wspieranie oddolnych inicjatyw</w:t>
      </w:r>
      <w:r>
        <w:t xml:space="preserve"> kulturalnych realizowanych przez</w:t>
      </w:r>
      <w:r>
        <w:br/>
        <w:t>mieszkańców Gminy Lubiewo w sposób nieformalny,</w:t>
      </w:r>
      <w:r w:rsidR="00B42A40">
        <w:br/>
        <w:t>-</w:t>
      </w:r>
      <w:r>
        <w:t xml:space="preserve"> pobudzanie mieszkańców do kreatywności, aktywności twórczej, inicjowania i wspólnej realizacji działań kulturalnych,</w:t>
      </w:r>
      <w:r w:rsidR="00B42A40">
        <w:br/>
        <w:t>-</w:t>
      </w:r>
      <w:r>
        <w:t xml:space="preserve"> integracja </w:t>
      </w:r>
      <w:r w:rsidR="00FF1C2E">
        <w:t>lokalnej społeczności</w:t>
      </w:r>
      <w:r>
        <w:t xml:space="preserve"> o charakterze międzypokoleniowym i </w:t>
      </w:r>
      <w:r w:rsidR="00B42A40">
        <w:t>lokalnym</w:t>
      </w:r>
      <w:r w:rsidR="00B42A40">
        <w:br/>
        <w:t>-</w:t>
      </w:r>
      <w:r>
        <w:t xml:space="preserve"> budowanie współpracy między mieszkańcami a Biblioteką – Centrum K</w:t>
      </w:r>
      <w:r w:rsidR="000B1926">
        <w:t>ultury i Promocji Gminy Lubiewo,</w:t>
      </w:r>
      <w:r w:rsidR="00B42A40">
        <w:br/>
        <w:t>-</w:t>
      </w:r>
      <w:r>
        <w:t xml:space="preserve"> zagospodarowanie zasobów i przestrzeni publicznej w konsekwencji podejmowanych</w:t>
      </w:r>
      <w:r>
        <w:br/>
        <w:t>działań w ramach projektu</w:t>
      </w:r>
      <w:r w:rsidR="00FF1C2E">
        <w:t>.</w:t>
      </w:r>
    </w:p>
    <w:p w:rsidR="00030FC1" w:rsidRDefault="00140018" w:rsidP="00030FC1">
      <w:pPr>
        <w:pStyle w:val="NormalnyWeb"/>
        <w:spacing w:line="360" w:lineRule="auto"/>
      </w:pPr>
      <w:r>
        <w:rPr>
          <w:rStyle w:val="Pogrubienie"/>
        </w:rPr>
        <w:t>II. KTO MOŻE ZGŁASZAĆ INICJATYWY?</w:t>
      </w:r>
      <w:r w:rsidR="00B42A40">
        <w:br/>
        <w:t xml:space="preserve">- </w:t>
      </w:r>
      <w:r>
        <w:t>osoby indywidualne (pełnoletni mieszkańcy Gminy Lubiewo)</w:t>
      </w:r>
      <w:r w:rsidR="00FF1C2E">
        <w:t>,</w:t>
      </w:r>
      <w:r w:rsidR="00B42A40">
        <w:br/>
        <w:t>-</w:t>
      </w:r>
      <w:r>
        <w:t xml:space="preserve"> grupy nieformalne </w:t>
      </w:r>
      <w:r w:rsidR="000B1926">
        <w:t>(przynajmniej jedna osoba pełnoletnia)</w:t>
      </w:r>
      <w:r w:rsidR="00FF1C2E">
        <w:t>.</w:t>
      </w:r>
      <w:bookmarkStart w:id="0" w:name="_GoBack"/>
      <w:bookmarkEnd w:id="0"/>
    </w:p>
    <w:p w:rsidR="00B42A40" w:rsidRDefault="00140018" w:rsidP="00030FC1">
      <w:pPr>
        <w:pStyle w:val="NormalnyWeb"/>
        <w:spacing w:line="360" w:lineRule="auto"/>
      </w:pPr>
      <w:r>
        <w:rPr>
          <w:rStyle w:val="Pogrubienie"/>
        </w:rPr>
        <w:lastRenderedPageBreak/>
        <w:t>III. MIEJSCE REALIZACJI:</w:t>
      </w:r>
      <w:r>
        <w:br/>
        <w:t>Projekt musi być realizowany na terenie Gminy Lubiewo</w:t>
      </w:r>
      <w:r w:rsidR="00FF1C2E">
        <w:t>.</w:t>
      </w:r>
    </w:p>
    <w:p w:rsidR="000B1926" w:rsidRDefault="00140018" w:rsidP="00030FC1">
      <w:pPr>
        <w:pStyle w:val="NormalnyWeb"/>
        <w:spacing w:line="360" w:lineRule="auto"/>
      </w:pPr>
      <w:r w:rsidRPr="00140018">
        <w:rPr>
          <w:b/>
        </w:rPr>
        <w:t>IV. ILE INICJATYW MOŻNA ZGŁOSIĆ?</w:t>
      </w:r>
      <w:r>
        <w:br/>
        <w:t>Wszyscy uprawnieni do udziału w projekcie mogą zgłosić jedną inicjatywę.</w:t>
      </w:r>
      <w:r w:rsidR="000B1926">
        <w:br/>
        <w:t>Dopuszcza się możliwość bycia członkiem w kilku grupach nieformalnych.</w:t>
      </w:r>
    </w:p>
    <w:p w:rsidR="000B1926" w:rsidRDefault="00140018" w:rsidP="000B1926">
      <w:pPr>
        <w:pStyle w:val="NormalnyWeb"/>
        <w:spacing w:line="360" w:lineRule="auto"/>
      </w:pPr>
      <w:r>
        <w:rPr>
          <w:rStyle w:val="Pogrubienie"/>
        </w:rPr>
        <w:t>V. TERMIN REALIZACJI</w:t>
      </w:r>
      <w:r>
        <w:br/>
        <w:t xml:space="preserve">Inicjatywy muszą być realizowane w okresie </w:t>
      </w:r>
      <w:r w:rsidRPr="00B42A40">
        <w:rPr>
          <w:b/>
        </w:rPr>
        <w:t>od 19 sierpnia do 31 października 2019</w:t>
      </w:r>
      <w:r w:rsidR="000B1926">
        <w:t xml:space="preserve"> r.</w:t>
      </w:r>
    </w:p>
    <w:p w:rsidR="000B1926" w:rsidRDefault="00140018" w:rsidP="00030FC1">
      <w:pPr>
        <w:pStyle w:val="NormalnyWeb"/>
        <w:spacing w:line="360" w:lineRule="auto"/>
      </w:pPr>
      <w:r>
        <w:rPr>
          <w:rStyle w:val="Pogrubienie"/>
        </w:rPr>
        <w:t>VI. FINANSOWANIE/BUDŻET</w:t>
      </w:r>
      <w:r>
        <w:br/>
        <w:t>1. Inicjatywy będą finansowane ze środków Narodowego Centrum Kultury w ramach programu Dom Kul</w:t>
      </w:r>
      <w:r w:rsidR="000B1926">
        <w:t>tury</w:t>
      </w:r>
      <w:r>
        <w:t>+ Inicjatywy lokalne 2019</w:t>
      </w:r>
      <w:r w:rsidR="00FF1C2E">
        <w:t>.</w:t>
      </w:r>
      <w:r>
        <w:t xml:space="preserve"> </w:t>
      </w:r>
      <w:r>
        <w:br/>
        <w:t>2. Kwota przezna</w:t>
      </w:r>
      <w:r w:rsidR="00693CAE">
        <w:t>czona na realiza</w:t>
      </w:r>
      <w:r w:rsidR="000B1926">
        <w:t>cję</w:t>
      </w:r>
      <w:r w:rsidR="00693CAE">
        <w:t xml:space="preserve"> projektu: </w:t>
      </w:r>
      <w:r w:rsidR="00693CAE" w:rsidRPr="007146EA">
        <w:rPr>
          <w:b/>
        </w:rPr>
        <w:t>22</w:t>
      </w:r>
      <w:r w:rsidRPr="007146EA">
        <w:rPr>
          <w:b/>
        </w:rPr>
        <w:t xml:space="preserve"> 000 zł</w:t>
      </w:r>
      <w:r>
        <w:t>.</w:t>
      </w:r>
      <w:r>
        <w:br/>
        <w:t>3. W ramach projektu do</w:t>
      </w:r>
      <w:r w:rsidR="00693CAE">
        <w:t xml:space="preserve">finansowanych zostanie </w:t>
      </w:r>
      <w:r w:rsidR="00693CAE" w:rsidRPr="007146EA">
        <w:rPr>
          <w:b/>
        </w:rPr>
        <w:t>od 3 do 7</w:t>
      </w:r>
      <w:r w:rsidRPr="007146EA">
        <w:rPr>
          <w:b/>
        </w:rPr>
        <w:t xml:space="preserve"> inicjatyw</w:t>
      </w:r>
      <w:r>
        <w:t>.</w:t>
      </w:r>
      <w:r>
        <w:br/>
        <w:t>4. Maksymalna kwota dofi</w:t>
      </w:r>
      <w:r w:rsidR="00693CAE">
        <w:t xml:space="preserve">nansowania jednej inicjatywy- </w:t>
      </w:r>
      <w:r w:rsidR="00693CAE" w:rsidRPr="007146EA">
        <w:rPr>
          <w:b/>
        </w:rPr>
        <w:t>75</w:t>
      </w:r>
      <w:r w:rsidRPr="007146EA">
        <w:rPr>
          <w:b/>
        </w:rPr>
        <w:t>00 zł</w:t>
      </w:r>
      <w:r>
        <w:t>.</w:t>
      </w:r>
      <w:r>
        <w:br/>
        <w:t>5. Rozliczenia księgowe wspartych dofinansowaniem inicjatyw będą realizowane przez</w:t>
      </w:r>
      <w:r>
        <w:br/>
        <w:t>księgowość Biblioteki – Centrum Kultury i Promocji Gminy Lubiewo.</w:t>
      </w:r>
      <w:r>
        <w:br/>
        <w:t xml:space="preserve">6. W ramach projektu nie przewiduje się dofinansowania kosztów </w:t>
      </w:r>
      <w:r w:rsidR="000B1926">
        <w:t xml:space="preserve">bieżących </w:t>
      </w:r>
      <w:r>
        <w:t xml:space="preserve">działalności </w:t>
      </w:r>
      <w:r>
        <w:br/>
        <w:t xml:space="preserve">(grupy/osoby) wspomagania ich, pokrywania ich kosztów funkcjonowania oraz </w:t>
      </w:r>
      <w:r w:rsidR="000B1926">
        <w:t xml:space="preserve">wynagrodzenia za </w:t>
      </w:r>
      <w:r>
        <w:t>przygotowanie projektu.</w:t>
      </w:r>
      <w:r w:rsidR="000B1926">
        <w:br/>
        <w:t xml:space="preserve">7. W ramach inicjatyw </w:t>
      </w:r>
      <w:r w:rsidR="000B1926" w:rsidRPr="00B42A40">
        <w:rPr>
          <w:b/>
        </w:rPr>
        <w:t>nie dofinansowujemy</w:t>
      </w:r>
      <w:r w:rsidR="000B1926">
        <w:t xml:space="preserve"> działań sportowych oraz o charakterze rekreacyjnym.</w:t>
      </w:r>
    </w:p>
    <w:p w:rsidR="00693CAE" w:rsidRPr="007146EA" w:rsidRDefault="007146EA" w:rsidP="00030FC1">
      <w:pPr>
        <w:pStyle w:val="NormalnyWeb"/>
        <w:spacing w:line="360" w:lineRule="auto"/>
        <w:rPr>
          <w:b/>
        </w:rPr>
      </w:pPr>
      <w:r>
        <w:rPr>
          <w:b/>
        </w:rPr>
        <w:t xml:space="preserve">VII </w:t>
      </w:r>
      <w:r w:rsidR="00693CAE" w:rsidRPr="007146EA">
        <w:rPr>
          <w:b/>
        </w:rPr>
        <w:t>ZASADY REALIZACJI</w:t>
      </w:r>
    </w:p>
    <w:p w:rsidR="00DD10BF" w:rsidRDefault="00693CAE" w:rsidP="001F61A9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Realizacja projektu odbędzie się na terenie Gminy Lubiewo w terminie </w:t>
      </w:r>
      <w:r w:rsidRPr="007146EA">
        <w:rPr>
          <w:b/>
        </w:rPr>
        <w:t>od 19 sierpnia do 31 października 2019 roku</w:t>
      </w:r>
      <w:r w:rsidR="000B1926">
        <w:t>. We wniosku</w:t>
      </w:r>
      <w:r>
        <w:t xml:space="preserve"> n</w:t>
      </w:r>
      <w:r w:rsidR="00DD10BF">
        <w:t xml:space="preserve">ależy odwołać się do wyników przeprowadzonej diagnozy dostępnej na stronie internetowej </w:t>
      </w:r>
      <w:hyperlink r:id="rId8" w:history="1">
        <w:r w:rsidR="00DD10BF" w:rsidRPr="00B42A40">
          <w:rPr>
            <w:rStyle w:val="Hipercze"/>
            <w:color w:val="auto"/>
          </w:rPr>
          <w:t>www.bckip.lubiewo.pl</w:t>
        </w:r>
      </w:hyperlink>
      <w:r w:rsidR="00DD10BF" w:rsidRPr="00B42A40">
        <w:t xml:space="preserve"> </w:t>
      </w:r>
      <w:r w:rsidR="00DD10BF">
        <w:t>zakładka PROJEKTY.</w:t>
      </w:r>
    </w:p>
    <w:p w:rsidR="000B1926" w:rsidRDefault="00DD10BF" w:rsidP="001F61A9">
      <w:pPr>
        <w:pStyle w:val="NormalnyWeb"/>
        <w:numPr>
          <w:ilvl w:val="0"/>
          <w:numId w:val="2"/>
        </w:numPr>
        <w:spacing w:line="360" w:lineRule="auto"/>
        <w:jc w:val="both"/>
      </w:pPr>
      <w:r>
        <w:t xml:space="preserve">Pierwszeństwo przy wyborze będą mieć inicjatywy na </w:t>
      </w:r>
      <w:r w:rsidR="000B1926">
        <w:t>nowe wydarzenia, odbywające się po raz pierwszy.</w:t>
      </w:r>
    </w:p>
    <w:p w:rsidR="00DD10BF" w:rsidRDefault="00DD10BF" w:rsidP="001F61A9">
      <w:pPr>
        <w:pStyle w:val="NormalnyWeb"/>
        <w:numPr>
          <w:ilvl w:val="0"/>
          <w:numId w:val="2"/>
        </w:numPr>
        <w:spacing w:line="360" w:lineRule="auto"/>
        <w:jc w:val="both"/>
      </w:pPr>
      <w:r>
        <w:t>W miarę potrzeb B-</w:t>
      </w:r>
      <w:proofErr w:type="spellStart"/>
      <w:r>
        <w:t>CKiP</w:t>
      </w:r>
      <w:proofErr w:type="spellEnd"/>
      <w:r>
        <w:t xml:space="preserve"> udostępni własne zasoby lokalowe, kadrowe, sprzęt oraz obsługę techniczną niezbędną do realizacji zgłoszonych inicjatyw, a także wsparcie przy działaniach promocyjnych.</w:t>
      </w:r>
    </w:p>
    <w:p w:rsidR="007146EA" w:rsidRDefault="007146EA" w:rsidP="00030FC1">
      <w:pPr>
        <w:pStyle w:val="NormalnyWeb"/>
        <w:spacing w:line="360" w:lineRule="auto"/>
      </w:pPr>
      <w:r>
        <w:rPr>
          <w:rStyle w:val="Pogrubienie"/>
        </w:rPr>
        <w:lastRenderedPageBreak/>
        <w:t>VIII</w:t>
      </w:r>
      <w:r w:rsidR="00140018">
        <w:rPr>
          <w:rStyle w:val="Pogrubienie"/>
        </w:rPr>
        <w:t xml:space="preserve"> TERMIN </w:t>
      </w:r>
      <w:r w:rsidR="000B1926">
        <w:rPr>
          <w:rStyle w:val="Pogrubienie"/>
        </w:rPr>
        <w:t xml:space="preserve"> I M</w:t>
      </w:r>
      <w:r>
        <w:rPr>
          <w:rStyle w:val="Pogrubienie"/>
        </w:rPr>
        <w:t xml:space="preserve">IEJSCE </w:t>
      </w:r>
      <w:r w:rsidR="00140018">
        <w:rPr>
          <w:rStyle w:val="Pogrubienie"/>
        </w:rPr>
        <w:t>ZGŁASZANIA INICJATYW</w:t>
      </w:r>
    </w:p>
    <w:p w:rsidR="007146EA" w:rsidRDefault="007146EA" w:rsidP="001F61A9">
      <w:pPr>
        <w:pStyle w:val="NormalnyWeb"/>
        <w:numPr>
          <w:ilvl w:val="0"/>
          <w:numId w:val="3"/>
        </w:numPr>
        <w:spacing w:line="360" w:lineRule="auto"/>
        <w:jc w:val="both"/>
      </w:pPr>
      <w:r>
        <w:t xml:space="preserve">Projekty inicjatyw należy składać osobiście w Bibliotece – Centrum Kultury </w:t>
      </w:r>
      <w:r w:rsidR="000B1926">
        <w:br/>
      </w:r>
      <w:r>
        <w:t xml:space="preserve">i Promocji Gminy Lubiewo od poniedziałku do piątku w godz. 8:00 – 18:00 lub drogą pocztową na adres: Biblioteka – Centrum Kultury i Promocji Gminy Lubiewo, </w:t>
      </w:r>
      <w:r w:rsidR="000B1926">
        <w:br/>
      </w:r>
      <w:r>
        <w:t>ul. W. Witosa 1, 89-526 Lubiewo</w:t>
      </w:r>
      <w:r w:rsidR="00FF1C2E">
        <w:t>.</w:t>
      </w:r>
    </w:p>
    <w:p w:rsidR="007146EA" w:rsidRDefault="007146EA" w:rsidP="001F61A9">
      <w:pPr>
        <w:pStyle w:val="NormalnyWeb"/>
        <w:numPr>
          <w:ilvl w:val="0"/>
          <w:numId w:val="3"/>
        </w:numPr>
        <w:spacing w:line="360" w:lineRule="auto"/>
        <w:jc w:val="both"/>
      </w:pPr>
      <w:r>
        <w:t>Rozpatrywane będą projekty inicjatyw złożone na oryginalnym FORMULARZU</w:t>
      </w:r>
      <w:r>
        <w:br/>
        <w:t>ZGŁOSZENIOWYM – do pobrania ze strony internetowej www.bckip.lubiewo.pl lub</w:t>
      </w:r>
      <w:r>
        <w:br/>
        <w:t>w formie papierowej w Bibliotece – Centrum K</w:t>
      </w:r>
      <w:r w:rsidR="00FF1C2E">
        <w:t>ultury i Promocji Gminy Lubiewo</w:t>
      </w:r>
      <w:r>
        <w:t>.</w:t>
      </w:r>
    </w:p>
    <w:p w:rsidR="00693CAE" w:rsidRDefault="00693CAE" w:rsidP="001F61A9">
      <w:pPr>
        <w:pStyle w:val="NormalnyWeb"/>
        <w:numPr>
          <w:ilvl w:val="0"/>
          <w:numId w:val="3"/>
        </w:numPr>
        <w:spacing w:line="360" w:lineRule="auto"/>
        <w:jc w:val="both"/>
      </w:pPr>
      <w:r>
        <w:t>Składane wnioski mogą zostać poddane konsultacji z pracownikiem B-</w:t>
      </w:r>
      <w:proofErr w:type="spellStart"/>
      <w:r>
        <w:t>CKiP</w:t>
      </w:r>
      <w:proofErr w:type="spellEnd"/>
      <w:r>
        <w:t>. W tym celu należy umówić się telefonicznie pod nr tel. 512 864</w:t>
      </w:r>
      <w:r w:rsidR="007146EA">
        <w:t> </w:t>
      </w:r>
      <w:r>
        <w:t>195</w:t>
      </w:r>
      <w:r w:rsidR="007146EA">
        <w:t>.</w:t>
      </w:r>
    </w:p>
    <w:p w:rsidR="007146EA" w:rsidRDefault="007146EA" w:rsidP="001F61A9">
      <w:pPr>
        <w:pStyle w:val="NormalnyWeb"/>
        <w:numPr>
          <w:ilvl w:val="0"/>
          <w:numId w:val="3"/>
        </w:numPr>
        <w:spacing w:line="360" w:lineRule="auto"/>
        <w:jc w:val="both"/>
      </w:pPr>
      <w:r>
        <w:t>Dopuszcza się poprawienie błędów formalnych wskazanych przez B-</w:t>
      </w:r>
      <w:proofErr w:type="spellStart"/>
      <w:r>
        <w:t>CKiP</w:t>
      </w:r>
      <w:proofErr w:type="spellEnd"/>
      <w:r>
        <w:t xml:space="preserve"> do dnia złożenia projektów określonego w pkt. VIII.1.</w:t>
      </w:r>
    </w:p>
    <w:p w:rsidR="00140018" w:rsidRDefault="00140018" w:rsidP="00030FC1">
      <w:pPr>
        <w:pStyle w:val="NormalnyWeb"/>
        <w:spacing w:line="360" w:lineRule="auto"/>
      </w:pPr>
      <w:r>
        <w:rPr>
          <w:rStyle w:val="Pogrubienie"/>
        </w:rPr>
        <w:t>IX. ZASADY WYBORU INICJATYW</w:t>
      </w:r>
      <w:r>
        <w:br/>
        <w:t>Wybór inicjatyw do realizacji i dofinansowania ma charakter uczestniczący i etapowy.</w:t>
      </w:r>
    </w:p>
    <w:p w:rsidR="001F61A9" w:rsidRDefault="00150F8D" w:rsidP="001F61A9">
      <w:pPr>
        <w:pStyle w:val="NormalnyWeb"/>
        <w:spacing w:line="360" w:lineRule="auto"/>
      </w:pPr>
      <w:r>
        <w:rPr>
          <w:rStyle w:val="Pogrubienie"/>
        </w:rPr>
        <w:t>I ETAP</w:t>
      </w:r>
    </w:p>
    <w:p w:rsidR="001F61A9" w:rsidRDefault="00140018" w:rsidP="001F61A9">
      <w:pPr>
        <w:pStyle w:val="NormalnyWeb"/>
        <w:numPr>
          <w:ilvl w:val="0"/>
          <w:numId w:val="4"/>
        </w:numPr>
        <w:spacing w:line="360" w:lineRule="auto"/>
      </w:pPr>
      <w:r>
        <w:t xml:space="preserve">Ocena formalna – zgodność inicjatywy z założeniami niniejszego Regulaminu, której dokona </w:t>
      </w:r>
      <w:r w:rsidR="001F2DAB">
        <w:t>komisja złożona z dyrektora B-</w:t>
      </w:r>
      <w:proofErr w:type="spellStart"/>
      <w:r w:rsidR="001F2DAB">
        <w:t>CKiP</w:t>
      </w:r>
      <w:proofErr w:type="spellEnd"/>
      <w:r w:rsidR="001F2DAB">
        <w:t>, księgowej oraz pracownika B-</w:t>
      </w:r>
      <w:proofErr w:type="spellStart"/>
      <w:r w:rsidR="001F2DAB">
        <w:t>CKiP</w:t>
      </w:r>
      <w:proofErr w:type="spellEnd"/>
      <w:r w:rsidR="001F2DAB">
        <w:t>.</w:t>
      </w:r>
    </w:p>
    <w:p w:rsidR="001F61A9" w:rsidRDefault="00140018" w:rsidP="001F61A9">
      <w:pPr>
        <w:pStyle w:val="NormalnyWeb"/>
        <w:numPr>
          <w:ilvl w:val="0"/>
          <w:numId w:val="4"/>
        </w:numPr>
        <w:spacing w:line="360" w:lineRule="auto"/>
      </w:pPr>
      <w:r>
        <w:t>Lista przyjętych do oceny merytorycznej inic</w:t>
      </w:r>
      <w:r w:rsidR="00150F8D">
        <w:t>jatyw zostanie ogłoszona 17</w:t>
      </w:r>
      <w:r>
        <w:t xml:space="preserve"> </w:t>
      </w:r>
      <w:r w:rsidR="00150F8D">
        <w:t xml:space="preserve">lipca </w:t>
      </w:r>
      <w:r>
        <w:t xml:space="preserve">2019, </w:t>
      </w:r>
      <w:r w:rsidR="001F61A9">
        <w:br/>
        <w:t xml:space="preserve">na stronie </w:t>
      </w:r>
      <w:hyperlink r:id="rId9" w:history="1">
        <w:r w:rsidR="001F61A9" w:rsidRPr="00483EBB">
          <w:rPr>
            <w:rStyle w:val="Hipercze"/>
          </w:rPr>
          <w:t>www.bckip.lubiewo.pl</w:t>
        </w:r>
      </w:hyperlink>
    </w:p>
    <w:p w:rsidR="001F61A9" w:rsidRDefault="00140018" w:rsidP="001F61A9">
      <w:pPr>
        <w:pStyle w:val="NormalnyWeb"/>
        <w:spacing w:line="360" w:lineRule="auto"/>
      </w:pPr>
      <w:r>
        <w:rPr>
          <w:rStyle w:val="Pogrubienie"/>
        </w:rPr>
        <w:t>II ETAP</w:t>
      </w:r>
    </w:p>
    <w:p w:rsidR="001F61A9" w:rsidRDefault="00140018" w:rsidP="001F61A9">
      <w:pPr>
        <w:pStyle w:val="NormalnyWeb"/>
        <w:numPr>
          <w:ilvl w:val="0"/>
          <w:numId w:val="5"/>
        </w:numPr>
        <w:spacing w:line="360" w:lineRule="auto"/>
        <w:jc w:val="both"/>
      </w:pPr>
      <w:r>
        <w:t>Ini</w:t>
      </w:r>
      <w:r w:rsidR="001F61A9">
        <w:t xml:space="preserve">cjatywy, które przejdą pozytywną </w:t>
      </w:r>
      <w:r>
        <w:t>weryfikacje formaln</w:t>
      </w:r>
      <w:r w:rsidR="001F61A9">
        <w:t xml:space="preserve">ą zostaną ocenione pod względem </w:t>
      </w:r>
      <w:r>
        <w:t>merytorycznym przez komisję konkursową, w skład której wejdą: dyrektor B-</w:t>
      </w:r>
      <w:proofErr w:type="spellStart"/>
      <w:r>
        <w:t>CKiP</w:t>
      </w:r>
      <w:proofErr w:type="spellEnd"/>
      <w:r>
        <w:t>,</w:t>
      </w:r>
      <w:r w:rsidR="001F2DAB">
        <w:t xml:space="preserve"> </w:t>
      </w:r>
      <w:r w:rsidR="00100DCC">
        <w:t>animator z programu Dom Kultury</w:t>
      </w:r>
      <w:r w:rsidR="001F2DAB">
        <w:t>+, księgowa or</w:t>
      </w:r>
      <w:r w:rsidR="00100DCC">
        <w:t>az przedstawiciele inicjatorów, grup nieformalnych. Grupę nieformalną może reprezentować jedna osoba.</w:t>
      </w:r>
    </w:p>
    <w:p w:rsidR="001F61A9" w:rsidRDefault="00140018" w:rsidP="001F61A9">
      <w:pPr>
        <w:pStyle w:val="NormalnyWeb"/>
        <w:numPr>
          <w:ilvl w:val="0"/>
          <w:numId w:val="5"/>
        </w:numPr>
        <w:spacing w:line="360" w:lineRule="auto"/>
        <w:jc w:val="both"/>
      </w:pPr>
      <w:r>
        <w:t>P</w:t>
      </w:r>
      <w:r w:rsidR="001F2DAB">
        <w:t xml:space="preserve">osiedzenie komisji </w:t>
      </w:r>
      <w:r w:rsidR="00100DCC">
        <w:t>od</w:t>
      </w:r>
      <w:r w:rsidR="001F2DAB">
        <w:t xml:space="preserve">będzie się </w:t>
      </w:r>
      <w:r w:rsidR="00F93377">
        <w:rPr>
          <w:b/>
        </w:rPr>
        <w:t>23 lipca</w:t>
      </w:r>
      <w:r w:rsidRPr="001F2DAB">
        <w:rPr>
          <w:b/>
        </w:rPr>
        <w:t xml:space="preserve"> 2019 o godz. 17:00</w:t>
      </w:r>
      <w:r>
        <w:t xml:space="preserve"> w siedzibie Biblioteki – Centrum Kultury i Promocji Gminy Lubiewo, ul. W. Witosa 1</w:t>
      </w:r>
      <w:r w:rsidR="001F61A9">
        <w:t>, 89-526 Lubiewo</w:t>
      </w:r>
      <w:r w:rsidR="00FF1C2E">
        <w:t>.</w:t>
      </w:r>
    </w:p>
    <w:p w:rsidR="001F61A9" w:rsidRDefault="00140018" w:rsidP="001F61A9">
      <w:pPr>
        <w:pStyle w:val="NormalnyWeb"/>
        <w:numPr>
          <w:ilvl w:val="0"/>
          <w:numId w:val="5"/>
        </w:numPr>
        <w:spacing w:line="360" w:lineRule="auto"/>
        <w:jc w:val="both"/>
      </w:pPr>
      <w:r>
        <w:t>Inicjatywy ocenione zostaną przez komisję konkursową</w:t>
      </w:r>
      <w:r w:rsidR="001F61A9">
        <w:t xml:space="preserve"> zgodnie z kryteriami zawartymi </w:t>
      </w:r>
      <w:r>
        <w:t>w formularzu zgłoszeniowym przy wykorzystaniu Instrukcji Oceny Inicjatyw (Załą</w:t>
      </w:r>
      <w:r w:rsidR="001F61A9">
        <w:t>cznik numer 1 do Regulaminu)</w:t>
      </w:r>
      <w:r w:rsidR="00100DCC">
        <w:t>.</w:t>
      </w:r>
    </w:p>
    <w:p w:rsidR="001F61A9" w:rsidRDefault="00140018" w:rsidP="00100DCC">
      <w:pPr>
        <w:pStyle w:val="NormalnyWeb"/>
        <w:numPr>
          <w:ilvl w:val="0"/>
          <w:numId w:val="5"/>
        </w:numPr>
        <w:spacing w:line="360" w:lineRule="auto"/>
        <w:jc w:val="both"/>
      </w:pPr>
      <w:r>
        <w:lastRenderedPageBreak/>
        <w:t>Autorzy inicjatyw lub ich przedstawiciele zobligowani są do krótkiego przedstawienia</w:t>
      </w:r>
      <w:r>
        <w:br/>
        <w:t>założeń swojej inicjatywy komisji konkursowej (wystąpienie do 5 minut oraz czas na</w:t>
      </w:r>
      <w:r>
        <w:br/>
        <w:t>pytania</w:t>
      </w:r>
      <w:r w:rsidR="001F61A9">
        <w:t>).</w:t>
      </w:r>
    </w:p>
    <w:p w:rsidR="001F61A9" w:rsidRDefault="001F2DAB" w:rsidP="00100DCC">
      <w:pPr>
        <w:pStyle w:val="NormalnyWeb"/>
        <w:numPr>
          <w:ilvl w:val="0"/>
          <w:numId w:val="5"/>
        </w:numPr>
        <w:spacing w:line="360" w:lineRule="auto"/>
        <w:jc w:val="both"/>
      </w:pPr>
      <w:r>
        <w:t>Wybór nastąpi na podstawie konsultacji i dyskusji inicjatyw do realizacji, których dokona komisja konkursowa oraz przedstawiciele wnioskodawców. Podczas konsultacji dopuszcza się możliwość wprowadzenia zmian w inicjatywie za zgodą składającego.</w:t>
      </w:r>
    </w:p>
    <w:p w:rsidR="001F61A9" w:rsidRDefault="00F93377" w:rsidP="00100DCC">
      <w:pPr>
        <w:pStyle w:val="NormalnyWeb"/>
        <w:numPr>
          <w:ilvl w:val="0"/>
          <w:numId w:val="5"/>
        </w:numPr>
        <w:spacing w:line="360" w:lineRule="auto"/>
        <w:jc w:val="both"/>
      </w:pPr>
      <w:r>
        <w:t>B-</w:t>
      </w:r>
      <w:proofErr w:type="spellStart"/>
      <w:r>
        <w:t>CKiP</w:t>
      </w:r>
      <w:proofErr w:type="spellEnd"/>
      <w:r>
        <w:t xml:space="preserve"> dopus</w:t>
      </w:r>
      <w:r w:rsidR="00100DCC">
        <w:t>zcza negocjacje związane z kwotą</w:t>
      </w:r>
      <w:r>
        <w:t xml:space="preserve"> dofinansowania wybranych inicjatyw.</w:t>
      </w:r>
    </w:p>
    <w:p w:rsidR="001F61A9" w:rsidRDefault="00140018" w:rsidP="00100DCC">
      <w:pPr>
        <w:pStyle w:val="NormalnyWeb"/>
        <w:numPr>
          <w:ilvl w:val="0"/>
          <w:numId w:val="5"/>
        </w:numPr>
        <w:spacing w:line="360" w:lineRule="auto"/>
        <w:jc w:val="both"/>
      </w:pPr>
      <w:r w:rsidRPr="001F2DAB">
        <w:rPr>
          <w:b/>
        </w:rPr>
        <w:t>Autorzy inicjatyw lub ich przedstawiciele nie będą mogl</w:t>
      </w:r>
      <w:r w:rsidR="001F2DAB">
        <w:rPr>
          <w:b/>
        </w:rPr>
        <w:t xml:space="preserve">i głosować na Inicjatywę, która </w:t>
      </w:r>
      <w:r w:rsidRPr="001F2DAB">
        <w:rPr>
          <w:b/>
        </w:rPr>
        <w:t>reprezentują</w:t>
      </w:r>
      <w:r>
        <w:t>.</w:t>
      </w:r>
    </w:p>
    <w:p w:rsidR="001F61A9" w:rsidRDefault="00355787" w:rsidP="00100DCC">
      <w:pPr>
        <w:pStyle w:val="NormalnyWeb"/>
        <w:numPr>
          <w:ilvl w:val="0"/>
          <w:numId w:val="5"/>
        </w:numPr>
        <w:spacing w:line="360" w:lineRule="auto"/>
        <w:jc w:val="both"/>
      </w:pPr>
      <w:r>
        <w:t>Dodatkowo punktowane będą projekty spełniające poniższe kryteria:</w:t>
      </w:r>
      <w:r>
        <w:br/>
        <w:t>- pierwsza inicjatywa wnioskodawcy realizowana przy współpracy z B-</w:t>
      </w:r>
      <w:proofErr w:type="spellStart"/>
      <w:r>
        <w:t>CKiP</w:t>
      </w:r>
      <w:proofErr w:type="spellEnd"/>
      <w:r>
        <w:t>,</w:t>
      </w:r>
      <w:r>
        <w:br/>
        <w:t xml:space="preserve">- inicjatywa, w której będą ze sobą współpracować osoby z różnych miejscowości </w:t>
      </w:r>
      <w:r w:rsidR="00100DCC">
        <w:br/>
      </w:r>
      <w:r>
        <w:t>z Gminy Lubiewo,</w:t>
      </w:r>
    </w:p>
    <w:p w:rsidR="001F2DAB" w:rsidRDefault="001F2DAB" w:rsidP="00100DCC">
      <w:pPr>
        <w:pStyle w:val="NormalnyWeb"/>
        <w:numPr>
          <w:ilvl w:val="0"/>
          <w:numId w:val="5"/>
        </w:numPr>
        <w:spacing w:line="360" w:lineRule="auto"/>
        <w:jc w:val="both"/>
      </w:pPr>
      <w:r>
        <w:t>Ostateczną decyzję o realizacji inicjatywy podejmie Dyrektor B-</w:t>
      </w:r>
      <w:proofErr w:type="spellStart"/>
      <w:r>
        <w:t>CKiP</w:t>
      </w:r>
      <w:proofErr w:type="spellEnd"/>
      <w:r>
        <w:t>. Od decyzji nie przewiduje się trybu odwoławczego.</w:t>
      </w:r>
    </w:p>
    <w:p w:rsidR="00100DCC" w:rsidRDefault="00140018" w:rsidP="00030FC1">
      <w:pPr>
        <w:pStyle w:val="NormalnyWeb"/>
        <w:spacing w:line="360" w:lineRule="auto"/>
      </w:pPr>
      <w:r>
        <w:rPr>
          <w:rStyle w:val="Pogrubienie"/>
        </w:rPr>
        <w:t>III ETAP</w:t>
      </w:r>
    </w:p>
    <w:p w:rsidR="00100DCC" w:rsidRDefault="00140018" w:rsidP="00100DCC">
      <w:pPr>
        <w:pStyle w:val="NormalnyWeb"/>
        <w:numPr>
          <w:ilvl w:val="0"/>
          <w:numId w:val="6"/>
        </w:numPr>
        <w:spacing w:line="360" w:lineRule="auto"/>
        <w:jc w:val="both"/>
      </w:pPr>
      <w:r>
        <w:t>Ogłoszenie oficjalnych wy</w:t>
      </w:r>
      <w:r w:rsidR="00F93377">
        <w:t>ników wyboru inicjatyw nastąpi 24 lipca</w:t>
      </w:r>
      <w:r w:rsidR="00100DCC">
        <w:t xml:space="preserve"> 2019 r.</w:t>
      </w:r>
    </w:p>
    <w:p w:rsidR="00140018" w:rsidRDefault="00140018" w:rsidP="00100DCC">
      <w:pPr>
        <w:pStyle w:val="NormalnyWeb"/>
        <w:numPr>
          <w:ilvl w:val="0"/>
          <w:numId w:val="6"/>
        </w:numPr>
        <w:spacing w:line="360" w:lineRule="auto"/>
        <w:jc w:val="both"/>
      </w:pPr>
      <w:r>
        <w:t>Koordynatorzy wybranych inicjatyw zobligowani są do wspólnego opracowania formy realizacji inicjatywy we współpracy z B-</w:t>
      </w:r>
      <w:proofErr w:type="spellStart"/>
      <w:r>
        <w:t>CKi</w:t>
      </w:r>
      <w:r w:rsidR="00F93377">
        <w:t>P</w:t>
      </w:r>
      <w:proofErr w:type="spellEnd"/>
      <w:r w:rsidR="00F93377">
        <w:t xml:space="preserve"> (konsultacje w terminie do 14 sierpnia 2019 r.</w:t>
      </w:r>
      <w:r w:rsidR="00100DCC">
        <w:t xml:space="preserve">). </w:t>
      </w:r>
      <w:r>
        <w:t>Szczegółowych informacji oraz konsultacji (po uprzednim umówieniu telefonicznym) udzielają pracownicy B-</w:t>
      </w:r>
      <w:proofErr w:type="spellStart"/>
      <w:r>
        <w:t>CKiP</w:t>
      </w:r>
      <w:proofErr w:type="spellEnd"/>
      <w:r>
        <w:t>, tel. 512 864</w:t>
      </w:r>
      <w:r w:rsidR="00F93377">
        <w:t> </w:t>
      </w:r>
      <w:r>
        <w:t>195.Wykaz kosztów kwalifikowanych inicjatyw określa Załącznik nr 2 do Regulaminu</w:t>
      </w:r>
      <w:r w:rsidR="004824EA">
        <w:t>.</w:t>
      </w:r>
    </w:p>
    <w:p w:rsidR="00F93377" w:rsidRDefault="00F93377" w:rsidP="00030FC1">
      <w:pPr>
        <w:pStyle w:val="NormalnyWeb"/>
        <w:spacing w:line="360" w:lineRule="auto"/>
        <w:rPr>
          <w:rStyle w:val="Pogrubienie"/>
        </w:rPr>
      </w:pPr>
    </w:p>
    <w:p w:rsidR="00F93377" w:rsidRDefault="00F93377" w:rsidP="00030FC1">
      <w:pPr>
        <w:pStyle w:val="NormalnyWeb"/>
        <w:spacing w:line="360" w:lineRule="auto"/>
        <w:rPr>
          <w:rStyle w:val="Pogrubienie"/>
        </w:rPr>
      </w:pPr>
    </w:p>
    <w:p w:rsidR="00F93377" w:rsidRDefault="00F93377" w:rsidP="00030FC1">
      <w:pPr>
        <w:pStyle w:val="NormalnyWeb"/>
        <w:spacing w:line="360" w:lineRule="auto"/>
        <w:rPr>
          <w:rStyle w:val="Pogrubienie"/>
        </w:rPr>
      </w:pPr>
    </w:p>
    <w:p w:rsidR="00F93377" w:rsidRDefault="00F93377" w:rsidP="00030FC1">
      <w:pPr>
        <w:pStyle w:val="NormalnyWeb"/>
        <w:spacing w:line="360" w:lineRule="auto"/>
        <w:rPr>
          <w:rStyle w:val="Pogrubienie"/>
        </w:rPr>
      </w:pPr>
    </w:p>
    <w:p w:rsidR="00BD4785" w:rsidRDefault="00BD4785" w:rsidP="00835B7C">
      <w:pPr>
        <w:pStyle w:val="NormalnyWeb"/>
        <w:spacing w:line="360" w:lineRule="auto"/>
        <w:rPr>
          <w:rStyle w:val="Pogrubienie"/>
        </w:rPr>
      </w:pPr>
    </w:p>
    <w:p w:rsidR="00CE7829" w:rsidRDefault="00140018" w:rsidP="00835B7C">
      <w:pPr>
        <w:pStyle w:val="NormalnyWeb"/>
        <w:spacing w:line="360" w:lineRule="auto"/>
      </w:pPr>
      <w:r>
        <w:rPr>
          <w:rStyle w:val="Pogrubienie"/>
        </w:rPr>
        <w:lastRenderedPageBreak/>
        <w:t>Załącznik numer 1 – do Regulaminu</w:t>
      </w:r>
      <w:r w:rsidR="00835B7C">
        <w:rPr>
          <w:rStyle w:val="Pogrubienie"/>
        </w:rPr>
        <w:t xml:space="preserve"> </w:t>
      </w:r>
      <w:r w:rsidR="00835B7C" w:rsidRPr="00835B7C">
        <w:rPr>
          <w:rStyle w:val="Pogrubienie"/>
        </w:rPr>
        <w:t>projektu</w:t>
      </w:r>
      <w:r w:rsidR="00835B7C" w:rsidRPr="00835B7C">
        <w:rPr>
          <w:b/>
          <w:bCs/>
        </w:rPr>
        <w:t xml:space="preserve"> </w:t>
      </w:r>
      <w:r w:rsidR="00835B7C" w:rsidRPr="00835B7C">
        <w:rPr>
          <w:rStyle w:val="Pogrubienie"/>
        </w:rPr>
        <w:t>„My w kulturze” Dom kultury + Inicjatywy lokalne 2019</w:t>
      </w:r>
      <w:r w:rsidR="00835B7C">
        <w:rPr>
          <w:rStyle w:val="Pogrubienie"/>
          <w:sz w:val="28"/>
          <w:szCs w:val="28"/>
        </w:rPr>
        <w:t xml:space="preserve"> </w:t>
      </w:r>
      <w:r w:rsidR="00835B7C">
        <w:rPr>
          <w:rStyle w:val="Pogrubienie"/>
        </w:rPr>
        <w:t xml:space="preserve">- </w:t>
      </w:r>
      <w:r>
        <w:rPr>
          <w:rStyle w:val="Pogrubienie"/>
        </w:rPr>
        <w:t>Instrukcja Oceny Inicjatyw</w:t>
      </w:r>
      <w:r>
        <w:br/>
      </w:r>
      <w:r>
        <w:rPr>
          <w:b/>
          <w:bCs/>
        </w:rPr>
        <w:br/>
      </w:r>
      <w:r>
        <w:rPr>
          <w:rStyle w:val="Pogrubienie"/>
        </w:rPr>
        <w:t>INSTRUKCJA OCENY INICJATYW:</w:t>
      </w:r>
      <w:r>
        <w:br/>
      </w:r>
      <w:r>
        <w:rPr>
          <w:rStyle w:val="Pogrubienie"/>
        </w:rPr>
        <w:t>1) CO I DLACZEGO? (0-20 PUNKTÓW) – OCENA POD KĄTEM:</w:t>
      </w:r>
      <w:r>
        <w:br/>
        <w:t>a) Oryginalności pomysłu</w:t>
      </w:r>
      <w:r w:rsidR="004824EA">
        <w:t>.</w:t>
      </w:r>
      <w:r>
        <w:br/>
        <w:t>b) Uzasadnienia zrealizowania akurat tego pomysłu</w:t>
      </w:r>
      <w:r w:rsidR="004824EA">
        <w:t>.</w:t>
      </w:r>
      <w:r>
        <w:br/>
        <w:t xml:space="preserve">c) Wykazanie </w:t>
      </w:r>
      <w:r w:rsidR="003A6C97">
        <w:t>potrzeb opisanych w diagnozie</w:t>
      </w:r>
      <w:r w:rsidR="004824EA">
        <w:t>.</w:t>
      </w:r>
      <w:r>
        <w:br/>
        <w:t>d) Wykazanie potencjalnych efektów realizacji danego pomysłu</w:t>
      </w:r>
      <w:r w:rsidR="004824EA">
        <w:t>.</w:t>
      </w:r>
      <w:r>
        <w:br/>
      </w:r>
      <w:r>
        <w:rPr>
          <w:b/>
          <w:bCs/>
        </w:rPr>
        <w:br/>
      </w:r>
      <w:r>
        <w:rPr>
          <w:rStyle w:val="Pogrubienie"/>
        </w:rPr>
        <w:t>2) Z KIM ZROBIMY? (0-15 PUNKTÓW) – OCENA POD KĄTEM</w:t>
      </w:r>
      <w:r>
        <w:t>:</w:t>
      </w:r>
      <w:r>
        <w:br/>
        <w:t>a) Wykazanie uczestników / potencjalnych uczestników danego pomysłu – jak duża szansa</w:t>
      </w:r>
      <w:r>
        <w:br/>
        <w:t>jest na ich zaangażowanie/uczestnictwo</w:t>
      </w:r>
      <w:r w:rsidR="004824EA">
        <w:t>.</w:t>
      </w:r>
      <w:r>
        <w:br/>
        <w:t>b) Wykazanie partnerów (osób, grup nieformalnych i formalnych, artystów, mieszkańców</w:t>
      </w:r>
      <w:r>
        <w:br/>
        <w:t>ulicy/osiedla, firm, sąsiadów, stowarzyszeń, instytucji, ekspertów), z którymi zostanie</w:t>
      </w:r>
      <w:r>
        <w:br/>
        <w:t>podjęta współpraca na rzecz danego pomysłu</w:t>
      </w:r>
      <w:r w:rsidR="004824EA">
        <w:t>.</w:t>
      </w:r>
      <w:r>
        <w:br/>
        <w:t>c) Wykazanie poziomu zaangażowania powyższych (wolontariat, zaangażowanie płatne,</w:t>
      </w:r>
      <w:r>
        <w:br/>
        <w:t>doradztwo eksperckie, zaangażowanie społeczne itp.)</w:t>
      </w:r>
      <w:r w:rsidR="004824EA">
        <w:t>.</w:t>
      </w:r>
    </w:p>
    <w:p w:rsidR="00140018" w:rsidRDefault="00140018" w:rsidP="00835B7C">
      <w:pPr>
        <w:pStyle w:val="NormalnyWeb"/>
        <w:spacing w:line="360" w:lineRule="auto"/>
      </w:pPr>
      <w:r>
        <w:br/>
      </w:r>
      <w:r>
        <w:rPr>
          <w:rStyle w:val="Pogrubienie"/>
        </w:rPr>
        <w:t>3) KIEDY ZROBIMY? ZA ILE ZROBIMY? (0-10)</w:t>
      </w:r>
      <w:r>
        <w:br/>
        <w:t>a) Jakość harmonogramu – obecność okresów: przygotowawczego, realizacji,</w:t>
      </w:r>
      <w:r>
        <w:br/>
        <w:t>podsumowania</w:t>
      </w:r>
      <w:r w:rsidR="004824EA">
        <w:t>.</w:t>
      </w:r>
      <w:r>
        <w:br/>
        <w:t>b) Jakość budżetu – realność i racjonalność kosztów, racjonalność kosztów do efektów</w:t>
      </w:r>
      <w:r w:rsidR="004824EA">
        <w:t>.</w:t>
      </w:r>
    </w:p>
    <w:p w:rsidR="00CE7829" w:rsidRPr="00835B7C" w:rsidRDefault="00363A53" w:rsidP="00835B7C">
      <w:pPr>
        <w:pStyle w:val="NormalnyWeb"/>
        <w:spacing w:line="360" w:lineRule="auto"/>
        <w:rPr>
          <w:b/>
          <w:bCs/>
        </w:rPr>
      </w:pPr>
      <w:r>
        <w:rPr>
          <w:rStyle w:val="Pogrubienie"/>
        </w:rPr>
        <w:t>4) DODATKOWE PUNKTY? (0-5)</w:t>
      </w:r>
      <w:r w:rsidR="00CE7829">
        <w:rPr>
          <w:rStyle w:val="Pogrubienie"/>
        </w:rPr>
        <w:br/>
      </w:r>
      <w:r w:rsidR="00CE7829" w:rsidRPr="00CE7829">
        <w:rPr>
          <w:rStyle w:val="Pogrubienie"/>
          <w:b w:val="0"/>
        </w:rPr>
        <w:t>a)</w:t>
      </w:r>
      <w:r w:rsidR="00CE7829">
        <w:rPr>
          <w:rStyle w:val="Pogrubienie"/>
        </w:rPr>
        <w:t xml:space="preserve"> </w:t>
      </w:r>
      <w:r w:rsidR="00CE7829">
        <w:t>pierwsza inicjatywa wnioskodawcy realizowana przy współpracy z B-</w:t>
      </w:r>
      <w:proofErr w:type="spellStart"/>
      <w:r w:rsidR="00CE7829">
        <w:t>CKiP</w:t>
      </w:r>
      <w:proofErr w:type="spellEnd"/>
      <w:r w:rsidR="00CE7829">
        <w:t>,</w:t>
      </w:r>
      <w:r w:rsidR="00CE7829">
        <w:br/>
        <w:t xml:space="preserve">b) inicjatywa, w której będą ze sobą współpracować osoby z różnych </w:t>
      </w:r>
      <w:r w:rsidR="004824EA">
        <w:t>miejscowości z Gminy Lubiewo.</w:t>
      </w:r>
      <w:r w:rsidR="00CE7829">
        <w:br/>
      </w:r>
    </w:p>
    <w:p w:rsidR="00835B7C" w:rsidRDefault="00835B7C" w:rsidP="00030FC1">
      <w:pPr>
        <w:pStyle w:val="NormalnyWeb"/>
        <w:spacing w:line="360" w:lineRule="auto"/>
        <w:rPr>
          <w:rStyle w:val="Pogrubienie"/>
        </w:rPr>
      </w:pPr>
    </w:p>
    <w:p w:rsidR="00CE7829" w:rsidRDefault="00CE7829" w:rsidP="00835B7C">
      <w:pPr>
        <w:pStyle w:val="NormalnyWeb"/>
        <w:spacing w:line="360" w:lineRule="auto"/>
        <w:rPr>
          <w:rStyle w:val="Pogrubienie"/>
        </w:rPr>
      </w:pPr>
    </w:p>
    <w:p w:rsidR="00140018" w:rsidRDefault="00140018" w:rsidP="00835B7C">
      <w:pPr>
        <w:pStyle w:val="NormalnyWeb"/>
        <w:spacing w:line="360" w:lineRule="auto"/>
        <w:rPr>
          <w:rStyle w:val="Pogrubienie"/>
        </w:rPr>
      </w:pPr>
      <w:r>
        <w:rPr>
          <w:rStyle w:val="Pogrubienie"/>
        </w:rPr>
        <w:lastRenderedPageBreak/>
        <w:t xml:space="preserve">Załącznik nr 2 do Regulaminu </w:t>
      </w:r>
      <w:r w:rsidR="00835B7C" w:rsidRPr="00835B7C">
        <w:rPr>
          <w:rStyle w:val="Pogrubienie"/>
        </w:rPr>
        <w:t>projektu</w:t>
      </w:r>
      <w:r w:rsidR="00835B7C" w:rsidRPr="00835B7C">
        <w:rPr>
          <w:b/>
          <w:bCs/>
        </w:rPr>
        <w:t xml:space="preserve"> </w:t>
      </w:r>
      <w:r w:rsidR="00835B7C" w:rsidRPr="00835B7C">
        <w:rPr>
          <w:rStyle w:val="Pogrubienie"/>
        </w:rPr>
        <w:t>„My w kulturze” Dom kultury + Inicjatywy lokalne 2019</w:t>
      </w:r>
      <w:r w:rsidR="00835B7C">
        <w:rPr>
          <w:rStyle w:val="Pogrubienie"/>
          <w:sz w:val="28"/>
          <w:szCs w:val="28"/>
        </w:rPr>
        <w:t xml:space="preserve"> </w:t>
      </w:r>
      <w:r w:rsidR="00835B7C">
        <w:rPr>
          <w:rStyle w:val="Pogrubienie"/>
        </w:rPr>
        <w:t>– koszty kwalifikowalne</w:t>
      </w:r>
    </w:p>
    <w:p w:rsidR="00BD4785" w:rsidRPr="00BD4785" w:rsidRDefault="00BD4785" w:rsidP="00BD47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D478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BD4785">
        <w:rPr>
          <w:rFonts w:ascii="Times New Roman" w:hAnsi="Times New Roman" w:cs="Times New Roman"/>
          <w:b/>
          <w:bCs/>
          <w:sz w:val="22"/>
          <w:szCs w:val="22"/>
        </w:rPr>
        <w:t xml:space="preserve">YKAZ KOSZTÓW KWALIFIKOWANYCH </w:t>
      </w:r>
    </w:p>
    <w:p w:rsidR="00BD4785" w:rsidRPr="00BD4785" w:rsidRDefault="00BD4785" w:rsidP="00BD4785">
      <w:pPr>
        <w:pStyle w:val="Default"/>
        <w:spacing w:after="142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1. Wykaz dotyczy wyłącznie kosztów realizowanych w ramach dofinansowania NCK. </w:t>
      </w:r>
    </w:p>
    <w:p w:rsidR="00BD4785" w:rsidRPr="00BD4785" w:rsidRDefault="00BD4785" w:rsidP="00BD47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2. Wydatki związane z realizacją zadania muszą spełniać następujące warunki (łącznie), tj. być: </w:t>
      </w:r>
    </w:p>
    <w:p w:rsidR="00BD4785" w:rsidRPr="00BD4785" w:rsidRDefault="00BD4785" w:rsidP="00BD4785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1) niezbędne dla realizacji zadania; </w:t>
      </w:r>
    </w:p>
    <w:p w:rsidR="00BD4785" w:rsidRPr="00BD4785" w:rsidRDefault="00BD4785" w:rsidP="00BD4785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2) efektywne i racjonalne; </w:t>
      </w:r>
    </w:p>
    <w:p w:rsidR="00BD4785" w:rsidRPr="00BD4785" w:rsidRDefault="00BD4785" w:rsidP="00BD4785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3) poniesione (opłacone) w okresie kwalifikowalności wydatków, tj. w okresie realizacji zadania; </w:t>
      </w:r>
    </w:p>
    <w:p w:rsidR="00BD4785" w:rsidRPr="00BD4785" w:rsidRDefault="00BD4785" w:rsidP="00BD4785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4) udokumentowane; </w:t>
      </w:r>
    </w:p>
    <w:p w:rsidR="00BD4785" w:rsidRPr="00BD4785" w:rsidRDefault="00BD4785" w:rsidP="00BD47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5) poniesione przez wnioskodawcę. </w:t>
      </w:r>
    </w:p>
    <w:p w:rsidR="00BD4785" w:rsidRDefault="00BD4785" w:rsidP="00BD47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>3. Za wydatki kwalifikowane uznaje się:</w:t>
      </w:r>
    </w:p>
    <w:p w:rsidR="00BD4785" w:rsidRDefault="00BD4785" w:rsidP="00BD4785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D4785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4785" w:rsidTr="00BD4785">
        <w:tc>
          <w:tcPr>
            <w:tcW w:w="4531" w:type="dxa"/>
          </w:tcPr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D4785">
              <w:rPr>
                <w:b/>
                <w:bCs/>
              </w:rPr>
              <w:t>Rodzaj kosztu</w:t>
            </w:r>
          </w:p>
        </w:tc>
        <w:tc>
          <w:tcPr>
            <w:tcW w:w="4531" w:type="dxa"/>
          </w:tcPr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D4785">
              <w:rPr>
                <w:b/>
                <w:bCs/>
              </w:rPr>
              <w:t>Uwagi</w:t>
            </w:r>
          </w:p>
        </w:tc>
      </w:tr>
      <w:tr w:rsidR="00BD4785" w:rsidTr="00BD4785">
        <w:tc>
          <w:tcPr>
            <w:tcW w:w="4531" w:type="dxa"/>
          </w:tcPr>
          <w:p w:rsidR="00BD4785" w:rsidRPr="00BD4785" w:rsidRDefault="00BD4785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D4785">
              <w:rPr>
                <w:rFonts w:ascii="Calibri" w:hAnsi="Calibri" w:cs="Calibri"/>
                <w:color w:val="000000"/>
              </w:rPr>
              <w:t xml:space="preserve">1. Honoraria/wynagrodzenia za działania merytoryczne i obsługę zadania: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twórców, artystów;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instruktorów, prowadzących warsztaty;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koordynatora zadania;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redaktorów i autorów tekstów do publikacji towarzyszących – z zastrz</w:t>
            </w:r>
            <w:r>
              <w:rPr>
                <w:rFonts w:ascii="Calibri" w:hAnsi="Calibri" w:cs="Calibri"/>
                <w:color w:val="000000"/>
              </w:rPr>
              <w:t>eżeniem § 6 ust. 4 Regulaminu,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członków jury;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konferansjerów i osób prowadzących imprezy towarzyszące (np. koncerty, dyskusje panelowe, spotkania z artystami);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tłumaczy;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opiekunów dzieci i/lub osób niepełnosprawnych uczestniczących w zadaniu;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pilotów/przewodników;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pracowników obsługi technicznej przedsięwzięć w ramach zadania (np. sceny, nagłośnienia, oświetlenia, nagrań, strojenie instrumentów);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osób przygotowujących: ewaluację i dokumentację projektu. </w:t>
            </w:r>
          </w:p>
          <w:p w:rsidR="00BD4785" w:rsidRPr="00BD4785" w:rsidRDefault="00BD4785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BD4785" w:rsidRPr="00BD4785" w:rsidRDefault="00BD4785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D4785">
              <w:rPr>
                <w:rFonts w:ascii="Calibri" w:hAnsi="Calibri" w:cs="Calibri"/>
                <w:color w:val="000000"/>
              </w:rPr>
              <w:t xml:space="preserve">Koszty finansowane w oparciu o: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umowy zlecenia/o dzieło wraz z rachunkiem;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faktury (wystawiane przez firmy oraz osoby prowadzące działalność gospodarczą); </w:t>
            </w:r>
          </w:p>
          <w:p w:rsidR="00BD4785" w:rsidRPr="00BD4785" w:rsidRDefault="004824EA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BD4785" w:rsidRPr="00BD4785">
              <w:rPr>
                <w:rFonts w:ascii="Calibri" w:hAnsi="Calibri" w:cs="Calibri"/>
                <w:color w:val="000000"/>
              </w:rPr>
              <w:t xml:space="preserve"> umowy o pracę wraz z niezbędnym oddelegowaniem lub dodatkowym aneksem zwiększającym wymiar/zakres etatu. </w:t>
            </w:r>
          </w:p>
          <w:p w:rsidR="00BD4785" w:rsidRPr="00BD4785" w:rsidRDefault="00BD4785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D4785">
              <w:rPr>
                <w:b/>
                <w:bCs/>
              </w:rPr>
              <w:t xml:space="preserve">Uwaga! </w:t>
            </w:r>
            <w:r w:rsidRPr="00BD4785">
              <w:t>Do obsługi finansowej zadania nie zaliczają się koszty prowadzenia konta i przelewów bankowych!</w:t>
            </w:r>
          </w:p>
        </w:tc>
      </w:tr>
      <w:tr w:rsidR="00BD4785" w:rsidTr="00BD4785">
        <w:tc>
          <w:tcPr>
            <w:tcW w:w="4531" w:type="dxa"/>
          </w:tcPr>
          <w:p w:rsidR="00BD4785" w:rsidRPr="00BD4785" w:rsidRDefault="00BD4785" w:rsidP="00BD4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D4785">
              <w:rPr>
                <w:rFonts w:ascii="Calibri" w:hAnsi="Calibri" w:cs="Calibri"/>
                <w:color w:val="000000"/>
              </w:rPr>
              <w:t xml:space="preserve">Koszty związane z dostosowaniem działań i formy przekazu do potrzeb osób z niepełnosprawnościami. </w:t>
            </w: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1"/>
            </w:tblGrid>
            <w:tr w:rsidR="00FB6B4C" w:rsidRPr="00FB6B4C">
              <w:trPr>
                <w:trHeight w:val="295"/>
              </w:trPr>
              <w:tc>
                <w:tcPr>
                  <w:tcW w:w="0" w:type="auto"/>
                </w:tcPr>
                <w:p w:rsidR="00FB6B4C" w:rsidRPr="00FB6B4C" w:rsidRDefault="00FB6B4C" w:rsidP="00FB6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B6B4C">
                    <w:rPr>
                      <w:rFonts w:ascii="Calibri" w:hAnsi="Calibri" w:cs="Calibri"/>
                      <w:color w:val="000000"/>
                    </w:rPr>
                    <w:t xml:space="preserve">Z zastrzeżeniem § 7 ust. 14. </w:t>
                  </w:r>
                </w:p>
                <w:p w:rsidR="00FB6B4C" w:rsidRPr="00FB6B4C" w:rsidRDefault="00FB6B4C" w:rsidP="00FB6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B6B4C">
                    <w:rPr>
                      <w:rFonts w:ascii="Calibri" w:hAnsi="Calibri" w:cs="Calibri"/>
                      <w:color w:val="000000"/>
                    </w:rPr>
                    <w:t xml:space="preserve">Do tej pozycji kwalifikuje się: </w:t>
                  </w:r>
                </w:p>
              </w:tc>
            </w:tr>
          </w:tbl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wynajem niezbędnego sprzętu ułatwiającego osobom z niepełnosprawnościami odbiór dóbr kultury, </w:t>
            </w: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opłata za specjalistyczną usługę przewodnicką z </w:t>
            </w:r>
            <w:proofErr w:type="spellStart"/>
            <w:r>
              <w:rPr>
                <w:sz w:val="22"/>
                <w:szCs w:val="22"/>
              </w:rPr>
              <w:t>audiodeskrypcją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przygotowanie i wykonanie ścieżek edukacyjnych dla osób z </w:t>
            </w:r>
            <w:r>
              <w:rPr>
                <w:sz w:val="22"/>
                <w:szCs w:val="22"/>
              </w:rPr>
              <w:lastRenderedPageBreak/>
              <w:t xml:space="preserve">niepełnosprawnościami, </w:t>
            </w:r>
            <w:proofErr w:type="spellStart"/>
            <w:r>
              <w:rPr>
                <w:sz w:val="22"/>
                <w:szCs w:val="22"/>
              </w:rPr>
              <w:t>tyflografik</w:t>
            </w:r>
            <w:proofErr w:type="spellEnd"/>
            <w:r>
              <w:rPr>
                <w:sz w:val="22"/>
                <w:szCs w:val="22"/>
              </w:rPr>
              <w:t xml:space="preserve">, filmów w PJM/SJM/SKOGN </w:t>
            </w: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przystosowanie stron internetowych do potrzeb osób z różnymi rodzajami niepełnosprawności. </w:t>
            </w: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  <w:p w:rsidR="00BD4785" w:rsidRDefault="00FB6B4C" w:rsidP="00FB6B4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W ramach tej pozycji wyklucza się przygotowanie aplikacji mobilnych. </w:t>
            </w:r>
          </w:p>
        </w:tc>
      </w:tr>
      <w:tr w:rsidR="00BD4785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Zakup materiałów (wraz z dostawą) niezbędnych do realizacji zadania (np. materiałów niezbędnych do archiwizacji i dokumentacji: tonery, płyty CD, materiały biurowe), zajęć warsztatowych oraz przedsięwzięć artystycznych. </w:t>
            </w: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zastrzeżeniem § 7 ust. 14. </w:t>
            </w:r>
          </w:p>
          <w:p w:rsidR="00FB6B4C" w:rsidRDefault="00FB6B4C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4785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Scena i wyposażenie niezbędne do realizacji zadania: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6B4C">
              <w:rPr>
                <w:sz w:val="22"/>
                <w:szCs w:val="22"/>
              </w:rPr>
              <w:t xml:space="preserve">montaż i demontaż/ wynajem sceny na potrzeby zadania,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6B4C">
              <w:rPr>
                <w:sz w:val="22"/>
                <w:szCs w:val="22"/>
              </w:rPr>
              <w:t xml:space="preserve">wynajem niezbędnego sprzętu i wyposażenia (np. instrumenty, nagłośnienie, światło, telebimy, rzutniki). </w:t>
            </w: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4785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Koszty podróży/transportu: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uczestników warsztatów, artystów i innych osób związanych z realizacją zadania;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scenografii;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instrumentów;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elementów wyposażenia technicznego/sceny. </w:t>
            </w: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Honorowanym dokumentem finansowym jest tu: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faktura/rachunek za usługę transportową – w przypadku wynajmu środka transportu;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faktura/rachunek za zakup biletów – w przypadku zakupu biletów komunikacji zbiorowej; </w:t>
            </w:r>
          </w:p>
          <w:p w:rsidR="00FB6B4C" w:rsidRDefault="004824EA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faktura za paliwo – w przypadku środka transportu, którym dysponuje beneficjent. Opis faktury powinien dodatkowo </w:t>
            </w: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zawierać cel podróży i liczbę przejechanych kilometrów; </w:t>
            </w:r>
          </w:p>
          <w:p w:rsidR="00FB6B4C" w:rsidRDefault="007B40D4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umowa użyczenia oraz rozliczenie przebiegu pojazdu (tzw. kilometrówka) – w przypadku prywatnych środków transportu użyczanych do realizacji zadania; </w:t>
            </w:r>
          </w:p>
          <w:p w:rsidR="00FB6B4C" w:rsidRDefault="007B40D4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faktura/rachunek za parking. </w:t>
            </w:r>
          </w:p>
          <w:p w:rsidR="00FB6B4C" w:rsidRDefault="00FB6B4C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4785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Koszty związane z wydaniem publikacji, nagrań (audio i video) stanowiących część zadania. </w:t>
            </w: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zastrzeżeniem § 6 ust. 4 i 5 </w:t>
            </w:r>
          </w:p>
          <w:p w:rsidR="00FB6B4C" w:rsidRDefault="00FB6B4C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4785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Poligrafia - projekty graficzne i wydruk publikacji oraz materiałów promocyjnych, </w:t>
            </w:r>
            <w:r>
              <w:rPr>
                <w:sz w:val="22"/>
                <w:szCs w:val="22"/>
              </w:rPr>
              <w:lastRenderedPageBreak/>
              <w:t xml:space="preserve">informacyjnych i edukacyjnych, stanowiących część zadania oraz ich dystrybucja. </w:t>
            </w: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zastrzeżeniem § 6 ust. 4 i 5 </w:t>
            </w:r>
          </w:p>
          <w:p w:rsidR="00BD4785" w:rsidRDefault="00BD4785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B4C" w:rsidRDefault="00FB6B4C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B4C" w:rsidRDefault="00FB6B4C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6B4C" w:rsidRDefault="00FB6B4C" w:rsidP="00BD478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B6B4C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Dokumentacja/rejestracja realizacji zadania (filmowa, dźwiękowa, zdjęciowa). </w:t>
            </w:r>
          </w:p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FB6B4C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Scenografia i stroje: </w:t>
            </w:r>
          </w:p>
          <w:p w:rsidR="00FB6B4C" w:rsidRDefault="007B40D4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projekt; </w:t>
            </w:r>
          </w:p>
          <w:p w:rsidR="00FB6B4C" w:rsidRDefault="007B40D4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wykonanie (w tym koszt materiałów); </w:t>
            </w:r>
          </w:p>
          <w:p w:rsidR="00FB6B4C" w:rsidRDefault="007B40D4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B4C">
              <w:rPr>
                <w:sz w:val="22"/>
                <w:szCs w:val="22"/>
              </w:rPr>
              <w:t xml:space="preserve"> wypożyczenie. </w:t>
            </w:r>
          </w:p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wyłączeniem zakupu gotowych strojów i obuwia. </w:t>
            </w: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zastrzeżeniem § 7 ust. 14. </w:t>
            </w: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FB6B4C" w:rsidTr="00BD4785"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Zakup biletów dla uczestników zadania na przedsięwzięcia kulturalne (np. wystawy, spektakle teatralne, koncerty) stanowiące integralną część zadania. </w:t>
            </w:r>
          </w:p>
          <w:p w:rsidR="00FB6B4C" w:rsidRDefault="00FB6B4C" w:rsidP="00FB6B4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FB6B4C" w:rsidRDefault="00FB6B4C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546C3E" w:rsidTr="00BD4785">
        <w:tc>
          <w:tcPr>
            <w:tcW w:w="4531" w:type="dxa"/>
          </w:tcPr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Noclegi i wyżywienie dla uczestników i osób związanych z realizacją zadania. </w:t>
            </w:r>
          </w:p>
          <w:p w:rsidR="00546C3E" w:rsidRDefault="00546C3E" w:rsidP="00FB6B4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546C3E" w:rsidTr="00BD4785">
        <w:tc>
          <w:tcPr>
            <w:tcW w:w="4531" w:type="dxa"/>
          </w:tcPr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Niezbędne ubezpieczenia. </w:t>
            </w:r>
          </w:p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546C3E" w:rsidTr="00BD4785">
        <w:tc>
          <w:tcPr>
            <w:tcW w:w="4531" w:type="dxa"/>
          </w:tcPr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Koszty promocji i kampanii informacyjnej (np. druki, ich kolportaż, zakup czasu antenowego, projekt i prowadzenie strony internetowej zadania, gadżety promujące zadanie). </w:t>
            </w:r>
          </w:p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wyłączeniem opłat za korzystanie z Internetu. </w:t>
            </w: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tej pozycji kwalifikuje się zakup domeny i hosting strony powstałej w ramach zdania </w:t>
            </w: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546C3E" w:rsidTr="00BD4785">
        <w:tc>
          <w:tcPr>
            <w:tcW w:w="4531" w:type="dxa"/>
          </w:tcPr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Zakup praw autorskich lub licencji. </w:t>
            </w:r>
          </w:p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zastrzeżeniem § 7 ust. 14. </w:t>
            </w: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546C3E" w:rsidTr="00BD4785">
        <w:tc>
          <w:tcPr>
            <w:tcW w:w="4531" w:type="dxa"/>
          </w:tcPr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Projekt i wykonanie lub zakup statuetek, dyplomów. </w:t>
            </w:r>
          </w:p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546C3E" w:rsidTr="00BD4785">
        <w:tc>
          <w:tcPr>
            <w:tcW w:w="4531" w:type="dxa"/>
          </w:tcPr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Nagrody rzeczowe dla uczestników zadania. </w:t>
            </w:r>
          </w:p>
          <w:p w:rsidR="00546C3E" w:rsidRDefault="00546C3E" w:rsidP="00546C3E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1" w:type="dxa"/>
          </w:tcPr>
          <w:p w:rsidR="00466E58" w:rsidRDefault="00466E58" w:rsidP="00546C3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Uwaga! </w:t>
            </w:r>
            <w:r>
              <w:rPr>
                <w:sz w:val="22"/>
                <w:szCs w:val="22"/>
              </w:rPr>
              <w:t xml:space="preserve">Podatek od nagród nie jest kosztem kwalifikowanym. </w:t>
            </w:r>
          </w:p>
          <w:p w:rsidR="00546C3E" w:rsidRDefault="00546C3E" w:rsidP="00FB6B4C">
            <w:pPr>
              <w:pStyle w:val="Default"/>
              <w:rPr>
                <w:sz w:val="22"/>
                <w:szCs w:val="22"/>
              </w:rPr>
            </w:pPr>
          </w:p>
        </w:tc>
      </w:tr>
      <w:tr w:rsidR="00546C3E" w:rsidTr="00BD4785">
        <w:tc>
          <w:tcPr>
            <w:tcW w:w="4531" w:type="dxa"/>
          </w:tcPr>
          <w:p w:rsidR="00546C3E" w:rsidRP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Koszty wynajmu sanitariatów, zabezpieczenia medycznego i ppoż., ochrony, sprzątania.</w:t>
            </w:r>
          </w:p>
        </w:tc>
        <w:tc>
          <w:tcPr>
            <w:tcW w:w="4531" w:type="dxa"/>
          </w:tcPr>
          <w:p w:rsidR="00546C3E" w:rsidRPr="00546C3E" w:rsidRDefault="00546C3E" w:rsidP="00546C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wyłączeniem kosztów opinii i zezwoleń, koniecznych do zorganizowania wydarzenia kulturalnego </w:t>
            </w:r>
          </w:p>
        </w:tc>
      </w:tr>
    </w:tbl>
    <w:p w:rsidR="00BD4785" w:rsidRDefault="00BD4785" w:rsidP="00BD478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D4785" w:rsidRDefault="00BD4785" w:rsidP="00BD478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D4785" w:rsidRPr="00BD4785" w:rsidRDefault="00BD4785" w:rsidP="00BD4785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BD4785" w:rsidRPr="00BD47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E8" w:rsidRDefault="006908E8" w:rsidP="00693CAE">
      <w:pPr>
        <w:spacing w:after="0" w:line="240" w:lineRule="auto"/>
      </w:pPr>
      <w:r>
        <w:separator/>
      </w:r>
    </w:p>
  </w:endnote>
  <w:endnote w:type="continuationSeparator" w:id="0">
    <w:p w:rsidR="006908E8" w:rsidRDefault="006908E8" w:rsidP="0069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78" w:rsidRPr="00C35778" w:rsidRDefault="00C35778" w:rsidP="00C35778">
    <w:pPr>
      <w:pStyle w:val="Stopka"/>
      <w:rPr>
        <w:rFonts w:ascii="Times New Roman" w:hAnsi="Times New Roman" w:cs="Times New Roman"/>
        <w:sz w:val="18"/>
        <w:szCs w:val="18"/>
      </w:rPr>
    </w:pPr>
    <w:r w:rsidRPr="00C35778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C35778">
      <w:rPr>
        <w:noProof/>
        <w:lang w:eastAsia="pl-PL"/>
      </w:rPr>
      <w:drawing>
        <wp:inline distT="0" distB="0" distL="0" distR="0">
          <wp:extent cx="752475" cy="445383"/>
          <wp:effectExtent l="0" t="0" r="0" b="0"/>
          <wp:docPr id="1" name="Obraz 1" descr="C:\Users\Izabela Kotlęga\Desktop\zdjęcia\dk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esktop\zdjęcia\dk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6" cy="50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2D48E4" w:rsidRPr="00C35778">
      <w:rPr>
        <w:noProof/>
        <w:lang w:eastAsia="pl-PL"/>
      </w:rPr>
      <w:drawing>
        <wp:inline distT="0" distB="0" distL="0" distR="0" wp14:anchorId="483AC947" wp14:editId="12487BE4">
          <wp:extent cx="474945" cy="398145"/>
          <wp:effectExtent l="0" t="0" r="0" b="1905"/>
          <wp:docPr id="2" name="Obraz 2" descr="C:\Users\Izabela Kotlęga\Desktop\zdjęcia\B-CK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la Kotlęga\Desktop\zdjęcia\B-CK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48" cy="42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E8" w:rsidRDefault="006908E8" w:rsidP="00693CAE">
      <w:pPr>
        <w:spacing w:after="0" w:line="240" w:lineRule="auto"/>
      </w:pPr>
      <w:r>
        <w:separator/>
      </w:r>
    </w:p>
  </w:footnote>
  <w:footnote w:type="continuationSeparator" w:id="0">
    <w:p w:rsidR="006908E8" w:rsidRDefault="006908E8" w:rsidP="0069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631340"/>
      <w:docPartObj>
        <w:docPartGallery w:val="Page Numbers (Top of Page)"/>
        <w:docPartUnique/>
      </w:docPartObj>
    </w:sdtPr>
    <w:sdtContent>
      <w:p w:rsidR="002D48E4" w:rsidRDefault="002D48E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5778" w:rsidRDefault="00C35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0C3"/>
    <w:multiLevelType w:val="hybridMultilevel"/>
    <w:tmpl w:val="CA5E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054"/>
    <w:multiLevelType w:val="hybridMultilevel"/>
    <w:tmpl w:val="8B907CBE"/>
    <w:lvl w:ilvl="0" w:tplc="08E0D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C486A"/>
    <w:multiLevelType w:val="hybridMultilevel"/>
    <w:tmpl w:val="AD86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1F43"/>
    <w:multiLevelType w:val="hybridMultilevel"/>
    <w:tmpl w:val="2A5C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0EC3"/>
    <w:multiLevelType w:val="hybridMultilevel"/>
    <w:tmpl w:val="E198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A2FA6"/>
    <w:multiLevelType w:val="hybridMultilevel"/>
    <w:tmpl w:val="469C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8"/>
    <w:rsid w:val="00030FC1"/>
    <w:rsid w:val="000B1926"/>
    <w:rsid w:val="00100DCC"/>
    <w:rsid w:val="00140018"/>
    <w:rsid w:val="00150F8D"/>
    <w:rsid w:val="001F2DAB"/>
    <w:rsid w:val="001F61A9"/>
    <w:rsid w:val="002D48E4"/>
    <w:rsid w:val="00355787"/>
    <w:rsid w:val="00363A53"/>
    <w:rsid w:val="003A6C97"/>
    <w:rsid w:val="00445598"/>
    <w:rsid w:val="00466E58"/>
    <w:rsid w:val="004824EA"/>
    <w:rsid w:val="00546C3E"/>
    <w:rsid w:val="006908E8"/>
    <w:rsid w:val="00693CAE"/>
    <w:rsid w:val="006D7F2D"/>
    <w:rsid w:val="007146EA"/>
    <w:rsid w:val="007B40D4"/>
    <w:rsid w:val="00835B7C"/>
    <w:rsid w:val="00886745"/>
    <w:rsid w:val="00B13DDC"/>
    <w:rsid w:val="00B42A40"/>
    <w:rsid w:val="00BD4785"/>
    <w:rsid w:val="00BF55D5"/>
    <w:rsid w:val="00C35778"/>
    <w:rsid w:val="00CE7829"/>
    <w:rsid w:val="00D317F1"/>
    <w:rsid w:val="00DD10BF"/>
    <w:rsid w:val="00EC2739"/>
    <w:rsid w:val="00F93377"/>
    <w:rsid w:val="00FB6B4C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82CE76-93D6-49C3-8063-C3FA7A3A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00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C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10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4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778"/>
  </w:style>
  <w:style w:type="paragraph" w:styleId="Stopka">
    <w:name w:val="footer"/>
    <w:basedOn w:val="Normalny"/>
    <w:link w:val="StopkaZnak"/>
    <w:uiPriority w:val="99"/>
    <w:unhideWhenUsed/>
    <w:rsid w:val="00C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kip.lubiewo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kip.lubiew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CA"/>
    <w:rsid w:val="00635ACA"/>
    <w:rsid w:val="006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314483900C46D0BD812045998E2839">
    <w:name w:val="BB314483900C46D0BD812045998E2839"/>
    <w:rsid w:val="00635ACA"/>
  </w:style>
  <w:style w:type="paragraph" w:customStyle="1" w:styleId="15E2F2BBB48D46A38C4EBC2290649722">
    <w:name w:val="15E2F2BBB48D46A38C4EBC2290649722"/>
    <w:rsid w:val="00635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1324-776C-4C45-96FD-524240B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Kotlęga</cp:lastModifiedBy>
  <cp:revision>19</cp:revision>
  <cp:lastPrinted>2019-06-25T13:02:00Z</cp:lastPrinted>
  <dcterms:created xsi:type="dcterms:W3CDTF">2019-06-24T10:44:00Z</dcterms:created>
  <dcterms:modified xsi:type="dcterms:W3CDTF">2019-06-26T10:42:00Z</dcterms:modified>
</cp:coreProperties>
</file>