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88" w:rsidRDefault="006C1588" w:rsidP="00551E7C">
      <w:pPr>
        <w:jc w:val="center"/>
        <w:rPr>
          <w:b/>
          <w:sz w:val="24"/>
          <w:szCs w:val="24"/>
        </w:rPr>
      </w:pPr>
    </w:p>
    <w:p w:rsidR="00727BA8" w:rsidRPr="00551E7C" w:rsidRDefault="002C06ED" w:rsidP="00551E7C">
      <w:pPr>
        <w:jc w:val="center"/>
        <w:rPr>
          <w:b/>
          <w:sz w:val="24"/>
          <w:szCs w:val="24"/>
        </w:rPr>
      </w:pPr>
      <w:r w:rsidRPr="00551E7C">
        <w:rPr>
          <w:b/>
          <w:sz w:val="24"/>
          <w:szCs w:val="24"/>
        </w:rPr>
        <w:t>REGULAMIN PÓŁKOLONII Lato w teatrze w B-CKiP Gminy Lubiewo</w:t>
      </w:r>
    </w:p>
    <w:p w:rsidR="002C06ED" w:rsidRPr="00385F97" w:rsidRDefault="002C06ED" w:rsidP="00385F97">
      <w:pPr>
        <w:jc w:val="center"/>
        <w:rPr>
          <w:b/>
          <w:sz w:val="24"/>
          <w:szCs w:val="24"/>
        </w:rPr>
      </w:pPr>
      <w:r w:rsidRPr="00551E7C">
        <w:rPr>
          <w:b/>
          <w:sz w:val="24"/>
          <w:szCs w:val="24"/>
        </w:rPr>
        <w:t>Lipiec 2019</w:t>
      </w:r>
    </w:p>
    <w:p w:rsidR="002C06ED" w:rsidRDefault="002C06ED" w:rsidP="002C06ED">
      <w:pPr>
        <w:pStyle w:val="Akapitzlist"/>
        <w:numPr>
          <w:ilvl w:val="0"/>
          <w:numId w:val="1"/>
        </w:numPr>
      </w:pPr>
      <w:r>
        <w:t>Organizatorem półkolonii jest Biblioteka – Centrum Kultury i Promocji Gminy Lubiewo, ul. Wincentego Witosa 1, 89-526 Lubiewo.</w:t>
      </w:r>
    </w:p>
    <w:p w:rsidR="002C06ED" w:rsidRDefault="002C06ED" w:rsidP="002C06ED">
      <w:pPr>
        <w:pStyle w:val="Akapitzlist"/>
        <w:numPr>
          <w:ilvl w:val="0"/>
          <w:numId w:val="1"/>
        </w:numPr>
      </w:pPr>
      <w:r>
        <w:t>Organizator odpowiada za:</w:t>
      </w:r>
    </w:p>
    <w:p w:rsidR="002C06ED" w:rsidRDefault="002C06ED" w:rsidP="002C06ED">
      <w:pPr>
        <w:pStyle w:val="Akapitzlist"/>
        <w:numPr>
          <w:ilvl w:val="1"/>
          <w:numId w:val="1"/>
        </w:numPr>
      </w:pPr>
      <w:r>
        <w:t>nadzór pedagogiczny podczas pobytu dzieci na półkoloniach,</w:t>
      </w:r>
    </w:p>
    <w:p w:rsidR="002C06ED" w:rsidRDefault="002C06ED" w:rsidP="002C06ED">
      <w:pPr>
        <w:pStyle w:val="Akapitzlist"/>
        <w:numPr>
          <w:ilvl w:val="1"/>
          <w:numId w:val="1"/>
        </w:numPr>
      </w:pPr>
      <w:r>
        <w:t>organizację harmonogramu działań,</w:t>
      </w:r>
    </w:p>
    <w:p w:rsidR="002C06ED" w:rsidRDefault="002C06ED" w:rsidP="002C06ED">
      <w:pPr>
        <w:pStyle w:val="Akapitzlist"/>
        <w:numPr>
          <w:ilvl w:val="1"/>
          <w:numId w:val="1"/>
        </w:numPr>
      </w:pPr>
      <w:r>
        <w:t>stworzenie jak najlepszych warunków wypoczynku i ak</w:t>
      </w:r>
      <w:r w:rsidR="006C1588">
        <w:t>tywności uczestników w miejscu</w:t>
      </w:r>
      <w:r>
        <w:t xml:space="preserve"> organizacji zajęć.</w:t>
      </w:r>
    </w:p>
    <w:p w:rsidR="002F61B5" w:rsidRDefault="002F61B5" w:rsidP="002F61B5">
      <w:pPr>
        <w:pStyle w:val="Akapitzlist"/>
        <w:numPr>
          <w:ilvl w:val="0"/>
          <w:numId w:val="1"/>
        </w:numPr>
      </w:pPr>
      <w:r>
        <w:t>Półkolonie realizowane będą od 08.07.2019 do 20.07.2019 z wyłączeniem niedzieli 14.07.2019.</w:t>
      </w:r>
    </w:p>
    <w:p w:rsidR="002C06ED" w:rsidRDefault="002F61B5" w:rsidP="002C06ED">
      <w:pPr>
        <w:pStyle w:val="Akapitzlist"/>
        <w:numPr>
          <w:ilvl w:val="0"/>
          <w:numId w:val="1"/>
        </w:numPr>
      </w:pPr>
      <w:r>
        <w:t>Rodzice zobowiązani są do powiadomienia Organizatora o niemożności uczestniczenia zapisanego dziecka w półkoloniach najpóźniej do 24.06.2019.</w:t>
      </w:r>
    </w:p>
    <w:p w:rsidR="002F61B5" w:rsidRDefault="002F61B5" w:rsidP="002C06ED">
      <w:pPr>
        <w:pStyle w:val="Akapitzlist"/>
        <w:numPr>
          <w:ilvl w:val="0"/>
          <w:numId w:val="1"/>
        </w:numPr>
      </w:pPr>
      <w:r>
        <w:t>Rodzice/opiekunowie prawni są zobowiązani do informowania Organizatora o każdorazowej nieobecności dziecka na zajęciach półkolonijnych.</w:t>
      </w:r>
    </w:p>
    <w:p w:rsidR="002F61B5" w:rsidRDefault="002F61B5" w:rsidP="002C06ED">
      <w:pPr>
        <w:pStyle w:val="Akapitzlist"/>
        <w:numPr>
          <w:ilvl w:val="0"/>
          <w:numId w:val="1"/>
        </w:numPr>
      </w:pPr>
      <w:r>
        <w:t>Uczestnicy półkolonii przebywają pod opieką Organizatora od godz. 9:00 do godz. 15:00</w:t>
      </w:r>
    </w:p>
    <w:p w:rsidR="002F61B5" w:rsidRDefault="002F61B5" w:rsidP="002C06ED">
      <w:pPr>
        <w:pStyle w:val="Akapitzlist"/>
        <w:numPr>
          <w:ilvl w:val="0"/>
          <w:numId w:val="1"/>
        </w:numPr>
      </w:pPr>
      <w:r>
        <w:t>Organizator zapewnia dowóz dzieci na miejsce zajęć półkolonijnych oraz ich powrót</w:t>
      </w:r>
      <w:r w:rsidR="006C1588">
        <w:t xml:space="preserve"> na terenie Gminy Lubiewo.</w:t>
      </w:r>
    </w:p>
    <w:p w:rsidR="002F61B5" w:rsidRDefault="002F61B5" w:rsidP="002C06ED">
      <w:pPr>
        <w:pStyle w:val="Akapitzlist"/>
        <w:numPr>
          <w:ilvl w:val="0"/>
          <w:numId w:val="1"/>
        </w:numPr>
      </w:pPr>
      <w:r>
        <w:t>Rodzice/ opiekunowie prawni zobowiązani są do punktualnego przyprowadzenia dziecka na zajęcia lub miejsce zbiórki</w:t>
      </w:r>
      <w:r w:rsidR="00116F8C">
        <w:t xml:space="preserve"> o godz. 9:00 i odbierania z zajęć o godz. 15:00.</w:t>
      </w:r>
    </w:p>
    <w:p w:rsidR="00116F8C" w:rsidRDefault="00116F8C" w:rsidP="002C06ED">
      <w:pPr>
        <w:pStyle w:val="Akapitzlist"/>
        <w:numPr>
          <w:ilvl w:val="0"/>
          <w:numId w:val="1"/>
        </w:numPr>
      </w:pPr>
      <w:r>
        <w:t>W przypadku samodzielnego powrotu dziecka do domu lub odebrania dziecka przez osoby trzecie rodzice są zobowiązani napisać i dostarczyć Organizatorowi oświadczenie.</w:t>
      </w:r>
    </w:p>
    <w:p w:rsidR="00551E7C" w:rsidRDefault="00551E7C" w:rsidP="002C06ED">
      <w:pPr>
        <w:pStyle w:val="Akapitzlist"/>
        <w:numPr>
          <w:ilvl w:val="0"/>
          <w:numId w:val="1"/>
        </w:numPr>
      </w:pPr>
      <w:r>
        <w:t>Organizator zapewnia ubezpieczenie uczestnikom półkolonii.</w:t>
      </w:r>
    </w:p>
    <w:p w:rsidR="00116F8C" w:rsidRDefault="00116F8C" w:rsidP="002C06ED">
      <w:pPr>
        <w:pStyle w:val="Akapitzlist"/>
        <w:numPr>
          <w:ilvl w:val="0"/>
          <w:numId w:val="1"/>
        </w:numPr>
      </w:pPr>
      <w:r>
        <w:t>Uczestnicy półkolonii mają prawo do:</w:t>
      </w:r>
    </w:p>
    <w:p w:rsidR="00116F8C" w:rsidRDefault="00116F8C" w:rsidP="00116F8C">
      <w:pPr>
        <w:pStyle w:val="Akapitzlist"/>
        <w:numPr>
          <w:ilvl w:val="1"/>
          <w:numId w:val="1"/>
        </w:numPr>
      </w:pPr>
      <w:r>
        <w:t>uczestniczenia we wszystkich zajęciach organizowanych podczas turnusu zgodnie z harmonogramem półkolonii,</w:t>
      </w:r>
    </w:p>
    <w:p w:rsidR="00116F8C" w:rsidRDefault="00116F8C" w:rsidP="00116F8C">
      <w:pPr>
        <w:pStyle w:val="Akapitzlist"/>
        <w:numPr>
          <w:ilvl w:val="1"/>
          <w:numId w:val="1"/>
        </w:numPr>
      </w:pPr>
      <w:r>
        <w:t>korzystania ze wszystkich urządzeń i sprzętów niezbędnych do realizacji programu półkolonii,</w:t>
      </w:r>
    </w:p>
    <w:p w:rsidR="00116F8C" w:rsidRDefault="00116F8C" w:rsidP="00116F8C">
      <w:pPr>
        <w:pStyle w:val="Akapitzlist"/>
        <w:numPr>
          <w:ilvl w:val="1"/>
          <w:numId w:val="1"/>
        </w:numPr>
      </w:pPr>
      <w:r>
        <w:t>wnoszenia próśb i skarg oraz propozycji zmian w programie turnusu.</w:t>
      </w:r>
    </w:p>
    <w:p w:rsidR="00116F8C" w:rsidRDefault="00116F8C" w:rsidP="00116F8C">
      <w:pPr>
        <w:pStyle w:val="Akapitzlist"/>
        <w:numPr>
          <w:ilvl w:val="0"/>
          <w:numId w:val="1"/>
        </w:numPr>
      </w:pPr>
      <w:r>
        <w:t>Uczestnicy mają obowiązek:</w:t>
      </w:r>
    </w:p>
    <w:p w:rsidR="00116F8C" w:rsidRDefault="006C1588" w:rsidP="00116F8C">
      <w:pPr>
        <w:pStyle w:val="Akapitzlist"/>
        <w:numPr>
          <w:ilvl w:val="1"/>
          <w:numId w:val="1"/>
        </w:numPr>
      </w:pPr>
      <w:r>
        <w:t>u</w:t>
      </w:r>
      <w:r w:rsidR="00116F8C">
        <w:t>czestniczyć we wszystkich zajęciach programu półkolonii,</w:t>
      </w:r>
    </w:p>
    <w:p w:rsidR="00116F8C" w:rsidRDefault="006C1588" w:rsidP="00116F8C">
      <w:pPr>
        <w:pStyle w:val="Akapitzlist"/>
        <w:numPr>
          <w:ilvl w:val="1"/>
          <w:numId w:val="1"/>
        </w:numPr>
      </w:pPr>
      <w:r>
        <w:t>p</w:t>
      </w:r>
      <w:r w:rsidR="00116F8C">
        <w:t>rzestrzegać ramowego harmonogramu dnia,</w:t>
      </w:r>
    </w:p>
    <w:p w:rsidR="00116F8C" w:rsidRDefault="006C1588" w:rsidP="00116F8C">
      <w:pPr>
        <w:pStyle w:val="Akapitzlist"/>
        <w:numPr>
          <w:ilvl w:val="1"/>
          <w:numId w:val="1"/>
        </w:numPr>
      </w:pPr>
      <w:r>
        <w:t>b</w:t>
      </w:r>
      <w:r w:rsidR="00116F8C">
        <w:t>rać udział w realizacji programu półkolonii,</w:t>
      </w:r>
    </w:p>
    <w:p w:rsidR="00116F8C" w:rsidRDefault="006C1588" w:rsidP="00116F8C">
      <w:pPr>
        <w:pStyle w:val="Akapitzlist"/>
        <w:numPr>
          <w:ilvl w:val="1"/>
          <w:numId w:val="1"/>
        </w:numPr>
      </w:pPr>
      <w:r>
        <w:t>p</w:t>
      </w:r>
      <w:r w:rsidR="00116F8C">
        <w:t>rzestrzegać poleceń instruktorów i kadry pedagogicznej,</w:t>
      </w:r>
    </w:p>
    <w:p w:rsidR="00116F8C" w:rsidRDefault="006C1588" w:rsidP="00116F8C">
      <w:pPr>
        <w:pStyle w:val="Akapitzlist"/>
        <w:numPr>
          <w:ilvl w:val="1"/>
          <w:numId w:val="1"/>
        </w:numPr>
      </w:pPr>
      <w:r>
        <w:t>s</w:t>
      </w:r>
      <w:r w:rsidR="00116F8C">
        <w:t>zanować mienie i pomoce dydaktyczne</w:t>
      </w:r>
      <w:r>
        <w:t>,</w:t>
      </w:r>
    </w:p>
    <w:p w:rsidR="00116F8C" w:rsidRDefault="006C1588" w:rsidP="00116F8C">
      <w:pPr>
        <w:pStyle w:val="Akapitzlist"/>
        <w:numPr>
          <w:ilvl w:val="1"/>
          <w:numId w:val="1"/>
        </w:numPr>
      </w:pPr>
      <w:r>
        <w:t>z</w:t>
      </w:r>
      <w:r w:rsidR="00116F8C">
        <w:t>achować higienę osobistą, schludny wygląd i czystość,</w:t>
      </w:r>
    </w:p>
    <w:p w:rsidR="00116F8C" w:rsidRDefault="006C1588" w:rsidP="00116F8C">
      <w:pPr>
        <w:pStyle w:val="Akapitzlist"/>
        <w:numPr>
          <w:ilvl w:val="1"/>
          <w:numId w:val="1"/>
        </w:numPr>
      </w:pPr>
      <w:r>
        <w:t>k</w:t>
      </w:r>
      <w:r w:rsidR="00116F8C">
        <w:t>ulturalnie zachowywać się podczas spożywania posiłków,</w:t>
      </w:r>
    </w:p>
    <w:p w:rsidR="00116F8C" w:rsidRDefault="006C1588" w:rsidP="00116F8C">
      <w:pPr>
        <w:pStyle w:val="Akapitzlist"/>
        <w:numPr>
          <w:ilvl w:val="1"/>
          <w:numId w:val="1"/>
        </w:numPr>
      </w:pPr>
      <w:r>
        <w:t>p</w:t>
      </w:r>
      <w:r w:rsidR="00116F8C">
        <w:t>rzestrzegać zasad poruszania się po drogach</w:t>
      </w:r>
    </w:p>
    <w:p w:rsidR="00385F97" w:rsidRDefault="00385F97" w:rsidP="00385F97">
      <w:pPr>
        <w:pStyle w:val="Akapitzlist"/>
        <w:numPr>
          <w:ilvl w:val="0"/>
          <w:numId w:val="1"/>
        </w:numPr>
      </w:pPr>
      <w:r>
        <w:t>Udział uczestników w półkoloniach jest bezpłatny</w:t>
      </w:r>
      <w:r>
        <w:t>.</w:t>
      </w:r>
      <w:bookmarkStart w:id="0" w:name="_GoBack"/>
      <w:bookmarkEnd w:id="0"/>
    </w:p>
    <w:p w:rsidR="00116F8C" w:rsidRDefault="00116F8C" w:rsidP="00116F8C">
      <w:pPr>
        <w:pStyle w:val="Akapitzlist"/>
        <w:numPr>
          <w:ilvl w:val="0"/>
          <w:numId w:val="1"/>
        </w:numPr>
      </w:pPr>
      <w:r>
        <w:t>Za szkody wyrządzone przez dziecko materialnie odpowiedzialni są rodzice/ opiekunowie prawni.</w:t>
      </w:r>
    </w:p>
    <w:p w:rsidR="00116F8C" w:rsidRDefault="00116F8C" w:rsidP="00116F8C">
      <w:pPr>
        <w:pStyle w:val="Akapitzlist"/>
        <w:numPr>
          <w:ilvl w:val="0"/>
          <w:numId w:val="1"/>
        </w:numPr>
      </w:pPr>
      <w:r>
        <w:t>Samowolne oddalenie się od instruktorów, niesubordynacja, niezdyscyplinowanie, niewykonywanie poleceń, nieprzestrzeganie regulaminu będzie karane upomnieniem, naganą, a w ostateczności wykluczeniem uczestnika z udziału w półkoloniach</w:t>
      </w:r>
      <w:r w:rsidR="006C1588">
        <w:t>.</w:t>
      </w:r>
    </w:p>
    <w:p w:rsidR="00551E7C" w:rsidRDefault="00551E7C" w:rsidP="00385F97">
      <w:pPr>
        <w:jc w:val="center"/>
        <w:rPr>
          <w:i/>
        </w:rPr>
      </w:pPr>
      <w:r w:rsidRPr="00551E7C">
        <w:rPr>
          <w:i/>
        </w:rPr>
        <w:t>Z treścią powyższego regulaminu zapoznałem/łam się, akceptuję jego treść i zobowiązuję się do regularnego uczestniczenia dziecka w programie półkolonii przez cały okres ich trwania.</w:t>
      </w:r>
    </w:p>
    <w:p w:rsidR="00385F97" w:rsidRPr="00385F97" w:rsidRDefault="00385F97" w:rsidP="00385F97">
      <w:pPr>
        <w:jc w:val="center"/>
        <w:rPr>
          <w:i/>
        </w:rPr>
      </w:pPr>
    </w:p>
    <w:p w:rsidR="00551E7C" w:rsidRDefault="00551E7C" w:rsidP="00551E7C">
      <w:r w:rsidRPr="00551E7C">
        <w:t>Data: ……………………………………..</w:t>
      </w:r>
      <w:r>
        <w:tab/>
      </w:r>
      <w:r>
        <w:tab/>
        <w:t>Podpisy rodziców/ opiekunów prawnych: …………………………………………………</w:t>
      </w:r>
    </w:p>
    <w:p w:rsidR="00551E7C" w:rsidRPr="00551E7C" w:rsidRDefault="006C1588" w:rsidP="00551E7C">
      <w:r w:rsidRPr="00551E7C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5676900</wp:posOffset>
            </wp:positionH>
            <wp:positionV relativeFrom="paragraph">
              <wp:posOffset>290830</wp:posOffset>
            </wp:positionV>
            <wp:extent cx="639304" cy="535927"/>
            <wp:effectExtent l="0" t="0" r="8890" b="0"/>
            <wp:wrapNone/>
            <wp:docPr id="4" name="Obraz 4" descr="C:\Users\Izabela Kotlęga\Desktop\zdjęcia\B-CK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abela Kotlęga\Desktop\zdjęcia\B-CKi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04" cy="535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E7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263525</wp:posOffset>
            </wp:positionV>
            <wp:extent cx="1294791" cy="490220"/>
            <wp:effectExtent l="0" t="0" r="635" b="5080"/>
            <wp:wrapNone/>
            <wp:docPr id="1" name="Obraz 1" descr="C:\Users\Izabela Kotlęga\Desktop\zdjęcia\lwt\+mai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abela Kotlęga\Desktop\zdjęcia\lwt\+main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91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E7C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293370</wp:posOffset>
            </wp:positionV>
            <wp:extent cx="1181100" cy="552003"/>
            <wp:effectExtent l="0" t="0" r="0" b="635"/>
            <wp:wrapNone/>
            <wp:docPr id="2" name="Obraz 2" descr="C:\Users\Izabela Kotlęga\Downloads\it_logotypy\1.it_logo_na plak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abela Kotlęga\Downloads\it_logotypy\1.it_logo_na plakat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5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E7C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496570</wp:posOffset>
            </wp:positionV>
            <wp:extent cx="1200150" cy="271412"/>
            <wp:effectExtent l="0" t="0" r="0" b="0"/>
            <wp:wrapNone/>
            <wp:docPr id="3" name="Obraz 3" descr="C:\Users\Izabela Kotlęga\Desktop\zdjęcia\lwt\logotypy Lwt 2018\e-teat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abela Kotlęga\Desktop\zdjęcia\lwt\logotypy Lwt 2018\e-teatr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7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51E7C" w:rsidRPr="00551E7C" w:rsidSect="00551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E61F0"/>
    <w:multiLevelType w:val="hybridMultilevel"/>
    <w:tmpl w:val="26EE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E5"/>
    <w:rsid w:val="00116F8C"/>
    <w:rsid w:val="002C06ED"/>
    <w:rsid w:val="002F61B5"/>
    <w:rsid w:val="00385F97"/>
    <w:rsid w:val="00551E7C"/>
    <w:rsid w:val="006C1588"/>
    <w:rsid w:val="00727BA8"/>
    <w:rsid w:val="00E7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F1CC-D0B5-49E9-923C-11A3E6EF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6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Kotlęga</dc:creator>
  <cp:keywords/>
  <dc:description/>
  <cp:lastModifiedBy>Izabela Kotlęga</cp:lastModifiedBy>
  <cp:revision>4</cp:revision>
  <cp:lastPrinted>2019-05-14T07:19:00Z</cp:lastPrinted>
  <dcterms:created xsi:type="dcterms:W3CDTF">2019-05-14T06:36:00Z</dcterms:created>
  <dcterms:modified xsi:type="dcterms:W3CDTF">2019-05-14T07:57:00Z</dcterms:modified>
</cp:coreProperties>
</file>