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01" w:rsidRDefault="006D4801" w:rsidP="006D4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Roald </w:t>
      </w:r>
      <w:proofErr w:type="spellStart"/>
      <w:r>
        <w:rPr>
          <w:rFonts w:ascii="Times New Roman" w:hAnsi="Times New Roman" w:cs="Times New Roman"/>
          <w:sz w:val="28"/>
          <w:szCs w:val="28"/>
        </w:rPr>
        <w:t>Dahl</w:t>
      </w:r>
      <w:proofErr w:type="spellEnd"/>
    </w:p>
    <w:p w:rsidR="002230F2" w:rsidRDefault="002230F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Charlie i fabryka czekolady</w:t>
      </w:r>
      <w:r w:rsidR="0036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801">
        <w:rPr>
          <w:rFonts w:ascii="Times New Roman" w:hAnsi="Times New Roman" w:cs="Times New Roman"/>
          <w:sz w:val="28"/>
          <w:szCs w:val="28"/>
        </w:rPr>
        <w:t>[fragmenty]</w:t>
      </w:r>
    </w:p>
    <w:p w:rsidR="002230F2" w:rsidRDefault="002230F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No to ruszamy! – zawołał pan </w:t>
      </w:r>
      <w:proofErr w:type="spellStart"/>
      <w:r>
        <w:rPr>
          <w:rFonts w:ascii="Times New Roman" w:hAnsi="Times New Roman" w:cs="Times New Roman"/>
          <w:sz w:val="28"/>
          <w:szCs w:val="28"/>
        </w:rPr>
        <w:t>Wonka</w:t>
      </w:r>
      <w:proofErr w:type="spellEnd"/>
      <w:r>
        <w:rPr>
          <w:rFonts w:ascii="Times New Roman" w:hAnsi="Times New Roman" w:cs="Times New Roman"/>
          <w:sz w:val="28"/>
          <w:szCs w:val="28"/>
        </w:rPr>
        <w:t>. – Pośpieszcie się, proszę! Za mną do następnej sali!</w:t>
      </w:r>
      <w:r w:rsidR="00BB2A02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nie martwcie się o </w:t>
      </w:r>
      <w:proofErr w:type="spellStart"/>
      <w:r>
        <w:rPr>
          <w:rFonts w:ascii="Times New Roman" w:hAnsi="Times New Roman" w:cs="Times New Roman"/>
          <w:sz w:val="28"/>
          <w:szCs w:val="28"/>
        </w:rPr>
        <w:t>Augustusa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Gloopa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 pewno wyjdzie </w:t>
      </w:r>
      <w:r w:rsidR="00BB2A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praniu. Zawsze tak się dzieje. Kolejny odcinek podróży odbędzie się statkiem. Oto i on! Patrzcie!</w:t>
      </w:r>
    </w:p>
    <w:p w:rsidR="002230F2" w:rsidRDefault="002230F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Z wielkiej gorącej rzeki czekolady unosiła się teraz mgiełka, a z niej wyłonił się nagle niesamowity różowy statek. Była to duża otwarta łódź wiosłowa o wysokim dziobie i rufie (jak starodawne łodzie wikingów), o barwie tak jaskrawego, świecącego, połyskliwego różu, że wyglądała, jakby ją wykonano z jasnego, różowego szkła. Po obu stronach miała liczne wiosła, </w:t>
      </w:r>
      <w:r w:rsidR="00BB2A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 kiedy podpłynęła bliżej, stojący na brzegu dostrzegli, że poruszają nimi całe masy </w:t>
      </w:r>
      <w:proofErr w:type="spellStart"/>
      <w:r>
        <w:rPr>
          <w:rFonts w:ascii="Times New Roman" w:hAnsi="Times New Roman" w:cs="Times New Roman"/>
          <w:sz w:val="28"/>
          <w:szCs w:val="28"/>
        </w:rPr>
        <w:t>Umpa-Lumpasów</w:t>
      </w:r>
      <w:proofErr w:type="spellEnd"/>
      <w:r>
        <w:rPr>
          <w:rFonts w:ascii="Times New Roman" w:hAnsi="Times New Roman" w:cs="Times New Roman"/>
          <w:sz w:val="28"/>
          <w:szCs w:val="28"/>
        </w:rPr>
        <w:t>: co najmniej dziesiątka na każde wiosło.</w:t>
      </w:r>
    </w:p>
    <w:p w:rsidR="002230F2" w:rsidRDefault="002230F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Oto </w:t>
      </w:r>
      <w:r w:rsidR="001D7944">
        <w:rPr>
          <w:rFonts w:ascii="Times New Roman" w:hAnsi="Times New Roman" w:cs="Times New Roman"/>
          <w:sz w:val="28"/>
          <w:szCs w:val="28"/>
        </w:rPr>
        <w:t xml:space="preserve">mój prywatny jacht! – zawołał pan </w:t>
      </w:r>
      <w:proofErr w:type="spellStart"/>
      <w:r w:rsidR="001D7944">
        <w:rPr>
          <w:rFonts w:ascii="Times New Roman" w:hAnsi="Times New Roman" w:cs="Times New Roman"/>
          <w:sz w:val="28"/>
          <w:szCs w:val="28"/>
        </w:rPr>
        <w:t>Wonka</w:t>
      </w:r>
      <w:proofErr w:type="spellEnd"/>
      <w:r w:rsidR="001D7944">
        <w:rPr>
          <w:rFonts w:ascii="Times New Roman" w:hAnsi="Times New Roman" w:cs="Times New Roman"/>
          <w:sz w:val="28"/>
          <w:szCs w:val="28"/>
        </w:rPr>
        <w:t>, jaśniejąc z zadowolenia. – Został wykonany z ogromnego wydrążonego karmelka. Czyż nie jest piękny? Patrzcie, jak tnie rzeczne fale! […]</w:t>
      </w:r>
    </w:p>
    <w:p w:rsidR="001D7944" w:rsidRDefault="001D7944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Hej tam!</w:t>
      </w:r>
      <w:r w:rsidR="00832E99">
        <w:rPr>
          <w:rFonts w:ascii="Times New Roman" w:hAnsi="Times New Roman" w:cs="Times New Roman"/>
          <w:sz w:val="28"/>
          <w:szCs w:val="28"/>
        </w:rPr>
        <w:t xml:space="preserve"> Mike </w:t>
      </w:r>
      <w:proofErr w:type="spellStart"/>
      <w:r w:rsidR="00832E99">
        <w:rPr>
          <w:rFonts w:ascii="Times New Roman" w:hAnsi="Times New Roman" w:cs="Times New Roman"/>
          <w:sz w:val="28"/>
          <w:szCs w:val="28"/>
        </w:rPr>
        <w:t>Teavee</w:t>
      </w:r>
      <w:proofErr w:type="spellEnd"/>
      <w:r w:rsidR="00832E99">
        <w:rPr>
          <w:rFonts w:ascii="Times New Roman" w:hAnsi="Times New Roman" w:cs="Times New Roman"/>
          <w:sz w:val="28"/>
          <w:szCs w:val="28"/>
        </w:rPr>
        <w:t xml:space="preserve">! – krzyknął pan </w:t>
      </w:r>
      <w:proofErr w:type="spellStart"/>
      <w:r w:rsidR="00832E99">
        <w:rPr>
          <w:rFonts w:ascii="Times New Roman" w:hAnsi="Times New Roman" w:cs="Times New Roman"/>
          <w:sz w:val="28"/>
          <w:szCs w:val="28"/>
        </w:rPr>
        <w:t>Wonka</w:t>
      </w:r>
      <w:proofErr w:type="spellEnd"/>
      <w:r w:rsidR="00832E99">
        <w:rPr>
          <w:rFonts w:ascii="Times New Roman" w:hAnsi="Times New Roman" w:cs="Times New Roman"/>
          <w:sz w:val="28"/>
          <w:szCs w:val="28"/>
        </w:rPr>
        <w:t>. – Proszę nie lizać łodzi! Zrobi się lepka!</w:t>
      </w:r>
    </w:p>
    <w:p w:rsidR="006D4801" w:rsidRDefault="00BB2A0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[…] Staruszek siedział na samym tyle łodzi, a Charlie </w:t>
      </w:r>
      <w:proofErr w:type="spellStart"/>
      <w:r>
        <w:rPr>
          <w:rFonts w:ascii="Times New Roman" w:hAnsi="Times New Roman" w:cs="Times New Roman"/>
          <w:sz w:val="28"/>
          <w:szCs w:val="28"/>
        </w:rPr>
        <w:t>Bucket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tuż koło niego. Charlie mocno trzymał dziadka za kościstą rękę. Aż mu się w głowie kręciło </w:t>
      </w:r>
      <w:r>
        <w:rPr>
          <w:rFonts w:ascii="Times New Roman" w:hAnsi="Times New Roman" w:cs="Times New Roman"/>
          <w:sz w:val="28"/>
          <w:szCs w:val="28"/>
        </w:rPr>
        <w:br/>
        <w:t xml:space="preserve">z przejęcia. Wszystko, co dotąd zobaczył – wielka rzeka czekolady, wodospad, ogromne ssące rury, cukrowe łąki, </w:t>
      </w:r>
      <w:proofErr w:type="spellStart"/>
      <w:r>
        <w:rPr>
          <w:rFonts w:ascii="Times New Roman" w:hAnsi="Times New Roman" w:cs="Times New Roman"/>
          <w:sz w:val="28"/>
          <w:szCs w:val="28"/>
        </w:rPr>
        <w:t>Umpa-Lumpasi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piękna różowa łódź, </w:t>
      </w:r>
      <w:r>
        <w:rPr>
          <w:rFonts w:ascii="Times New Roman" w:hAnsi="Times New Roman" w:cs="Times New Roman"/>
          <w:sz w:val="28"/>
          <w:szCs w:val="28"/>
        </w:rPr>
        <w:br/>
        <w:t xml:space="preserve">a przede wszystkim sam pan Willy </w:t>
      </w:r>
      <w:proofErr w:type="spellStart"/>
      <w:r>
        <w:rPr>
          <w:rFonts w:ascii="Times New Roman" w:hAnsi="Times New Roman" w:cs="Times New Roman"/>
          <w:sz w:val="28"/>
          <w:szCs w:val="28"/>
        </w:rPr>
        <w:t>Wonka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wszystko to było tak zdumiewające, że Charlie zaczynał się zastanawiać, czy coś jeszcze może go tu zdziwić. Dokąd się teraz udają? Co mają jeszcze zobaczyć? I co się będzie działo w kolejnej sali?</w:t>
      </w:r>
      <w:r w:rsidR="006D4801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6D4801">
        <w:rPr>
          <w:rFonts w:ascii="Times New Roman" w:hAnsi="Times New Roman" w:cs="Times New Roman"/>
          <w:sz w:val="28"/>
          <w:szCs w:val="28"/>
        </w:rPr>
        <w:t xml:space="preserve"> […]</w:t>
      </w:r>
    </w:p>
    <w:p w:rsidR="00BA257F" w:rsidRDefault="00BA257F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7F" w:rsidRDefault="00BA257F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Kasdepke</w:t>
      </w:r>
      <w:proofErr w:type="spellEnd"/>
    </w:p>
    <w:p w:rsidR="00BA257F" w:rsidRDefault="00BA257F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6D">
        <w:rPr>
          <w:rFonts w:ascii="Times New Roman" w:hAnsi="Times New Roman" w:cs="Times New Roman"/>
          <w:b/>
          <w:sz w:val="28"/>
          <w:szCs w:val="28"/>
        </w:rPr>
        <w:t>Kacper z szuflady</w:t>
      </w:r>
      <w:r>
        <w:rPr>
          <w:rFonts w:ascii="Times New Roman" w:hAnsi="Times New Roman" w:cs="Times New Roman"/>
          <w:sz w:val="28"/>
          <w:szCs w:val="28"/>
        </w:rPr>
        <w:t xml:space="preserve"> [fragmenty]</w:t>
      </w:r>
    </w:p>
    <w:p w:rsidR="00BA257F" w:rsidRDefault="00484A6D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Podobno co za dużo to niezdrowo – ale nie mogę się powstrzymać </w:t>
      </w:r>
      <w:r w:rsidR="00D710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opowiem jeszcze jedną historię, której akcja toczy się w pociągu.</w:t>
      </w:r>
    </w:p>
    <w:p w:rsidR="00484A6D" w:rsidRDefault="00484A6D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Bohaterami będziemy jak zwykle my – to znaczy Kacper (mój synek) i ja. Ale nie tylko. Dodatkowo w opowieści tej wystąpią: pani konduktor, kierownik pociągu, pani Monika, pan Kazimierz, czwórka policjantów, parę bliżej mi nieznanych osób, jak również – kury, koty, psy, krowy, konie, zające, sarny, jelenie oraz… słoń.</w:t>
      </w:r>
      <w:r w:rsidR="00D71097">
        <w:rPr>
          <w:rFonts w:ascii="Times New Roman" w:hAnsi="Times New Roman" w:cs="Times New Roman"/>
          <w:sz w:val="28"/>
          <w:szCs w:val="28"/>
        </w:rPr>
        <w:t xml:space="preserve"> […]</w:t>
      </w:r>
    </w:p>
    <w:p w:rsidR="000F5320" w:rsidRDefault="000F5320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Jak wiadomo podróżowanie pociągiem jest bardzo fajne, ale tylko przez pierwszych kilkanaście minut – potem człowiek zaczyna się nudzić. A już szczególnie mały człowiek – jak Kacper na przykład. </w:t>
      </w:r>
      <w:proofErr w:type="spellStart"/>
      <w:r>
        <w:rPr>
          <w:rFonts w:ascii="Times New Roman" w:hAnsi="Times New Roman" w:cs="Times New Roman"/>
          <w:sz w:val="28"/>
          <w:szCs w:val="28"/>
        </w:rPr>
        <w:t>Ooo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Taki człowiek </w:t>
      </w:r>
      <w:r w:rsidR="00D710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to naprawdę potrafi się porządni nudzić! Trzeba więc go jakoś zabawiać – </w:t>
      </w:r>
      <w:r w:rsidR="00D710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przeciwnym razie marudzi i psuje humory wszystkim obecnym w przedziale.</w:t>
      </w:r>
    </w:p>
    <w:p w:rsidR="000F5320" w:rsidRDefault="000F5320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Właśnie po to, żeby Kacper nie marudził</w:t>
      </w:r>
      <w:r w:rsidR="00C1289F">
        <w:rPr>
          <w:rFonts w:ascii="Times New Roman" w:hAnsi="Times New Roman" w:cs="Times New Roman"/>
          <w:sz w:val="28"/>
          <w:szCs w:val="28"/>
        </w:rPr>
        <w:t>, wymyśliłem kiedyś zabawę, którą nazwaliśmy „Krowa za dziesięć” – a dlaczego właśnie tak, zaraz wytłumaczę. Reguły są proste: wyglądamy przez okno i wypatrujemy zwierząt. Jeśli któryś z nas zobaczy, powiedzmy, kurę, dostaje jeden punkt. Kota – dwa punkty. Psa – pięć punktów. Krowę [… ]</w:t>
      </w:r>
    </w:p>
    <w:p w:rsidR="00C1289F" w:rsidRDefault="00C1289F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Tak naprawdę to najłatwiej jest liczyć kury. Jedna kura jeden punkt, druga – drugi, trzeci… I tak dalej. Ale najprzyjemniej jest liczyć krowy. Choćby dlatego, że łatwo dodawać dziesięć do dziesięciu. No i krowy często pasą się dużymi stadami. Jedna krowa, druga, trzecia… Ileż to razy ja sam albo Kacper liczyliśmy uradowani</w:t>
      </w:r>
      <w:r w:rsidR="00D71097">
        <w:rPr>
          <w:rFonts w:ascii="Times New Roman" w:hAnsi="Times New Roman" w:cs="Times New Roman"/>
          <w:sz w:val="28"/>
          <w:szCs w:val="28"/>
        </w:rPr>
        <w:t xml:space="preserve">: „Dziesięć, dwadzieścia, trzydzieści, czterdzieści!” </w:t>
      </w:r>
      <w:r w:rsidR="00D71097">
        <w:rPr>
          <w:rFonts w:ascii="Times New Roman" w:hAnsi="Times New Roman" w:cs="Times New Roman"/>
          <w:sz w:val="28"/>
          <w:szCs w:val="28"/>
        </w:rPr>
        <w:br/>
        <w:t>I najczęściej to właśnie krowy decydowały o zwycięstwie. Dlatego, na ich cześć, nazwaliśmy naszą zabawę „Krowa za dziesięć”</w:t>
      </w:r>
      <w:r w:rsidR="00D71097" w:rsidRPr="00D71097">
        <w:rPr>
          <w:rStyle w:val="Odwoanieprzypisudolnego"/>
          <w:rFonts w:ascii="Times New Roman" w:hAnsi="Times New Roman" w:cs="Times New Roman"/>
          <w:sz w:val="28"/>
          <w:szCs w:val="28"/>
        </w:rPr>
        <w:t xml:space="preserve"> </w:t>
      </w:r>
      <w:r w:rsidR="00D71097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D71097">
        <w:rPr>
          <w:rFonts w:ascii="Times New Roman" w:hAnsi="Times New Roman" w:cs="Times New Roman"/>
          <w:sz w:val="28"/>
          <w:szCs w:val="28"/>
        </w:rPr>
        <w:t>.</w:t>
      </w:r>
    </w:p>
    <w:p w:rsidR="000F2B95" w:rsidRDefault="000F2B95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95" w:rsidRDefault="000F2B95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Tomasz Matkowski</w:t>
      </w:r>
    </w:p>
    <w:p w:rsidR="000F2B95" w:rsidRDefault="000F2B95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4CD">
        <w:rPr>
          <w:rFonts w:ascii="Times New Roman" w:hAnsi="Times New Roman" w:cs="Times New Roman"/>
          <w:b/>
          <w:sz w:val="28"/>
          <w:szCs w:val="28"/>
        </w:rPr>
        <w:t>Mysza</w:t>
      </w:r>
      <w:proofErr w:type="spellEnd"/>
      <w:r w:rsidRPr="003504CD">
        <w:rPr>
          <w:rFonts w:ascii="Times New Roman" w:hAnsi="Times New Roman" w:cs="Times New Roman"/>
          <w:b/>
          <w:sz w:val="28"/>
          <w:szCs w:val="28"/>
        </w:rPr>
        <w:t xml:space="preserve"> górą, czyli </w:t>
      </w:r>
      <w:proofErr w:type="spellStart"/>
      <w:r w:rsidRPr="003504CD">
        <w:rPr>
          <w:rFonts w:ascii="Times New Roman" w:hAnsi="Times New Roman" w:cs="Times New Roman"/>
          <w:b/>
          <w:sz w:val="28"/>
          <w:szCs w:val="28"/>
        </w:rPr>
        <w:t>Mysza</w:t>
      </w:r>
      <w:proofErr w:type="spellEnd"/>
      <w:r w:rsidRPr="003504CD">
        <w:rPr>
          <w:rFonts w:ascii="Times New Roman" w:hAnsi="Times New Roman" w:cs="Times New Roman"/>
          <w:b/>
          <w:sz w:val="28"/>
          <w:szCs w:val="28"/>
        </w:rPr>
        <w:t xml:space="preserve"> i Niedźwiedź szukają sensu życia</w:t>
      </w:r>
      <w:r>
        <w:rPr>
          <w:rFonts w:ascii="Times New Roman" w:hAnsi="Times New Roman" w:cs="Times New Roman"/>
          <w:sz w:val="28"/>
          <w:szCs w:val="28"/>
        </w:rPr>
        <w:t xml:space="preserve"> [fragmenty]</w:t>
      </w:r>
    </w:p>
    <w:p w:rsidR="000F2B95" w:rsidRDefault="000F2B95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Gdzie moja szklanka,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Myszo</w:t>
      </w:r>
      <w:proofErr w:type="spellEnd"/>
      <w:r>
        <w:rPr>
          <w:rFonts w:ascii="Times New Roman" w:hAnsi="Times New Roman" w:cs="Times New Roman"/>
          <w:sz w:val="28"/>
          <w:szCs w:val="28"/>
        </w:rPr>
        <w:t>? Znowu zabrałaś mi szklankę. Dobrze, że nie wyrywasz mi łyżki z dłoni po każdym zanurzeniu jej w talerzu z zupą, żeby ją umyć przed następnym zanurzeniem w talerzu z zupą – wyzłośliwia się Niedźwiedź.</w:t>
      </w:r>
    </w:p>
    <w:p w:rsidR="000F2B95" w:rsidRDefault="000F2B95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Niedźwiedź lubi zostawiać niedojedzone talerzyki, niedopite szklaneczki z resztą soczku i takie tam, bo może jeszcze sięgnie. A </w:t>
      </w:r>
      <w:proofErr w:type="spellStart"/>
      <w:r>
        <w:rPr>
          <w:rFonts w:ascii="Times New Roman" w:hAnsi="Times New Roman" w:cs="Times New Roman"/>
          <w:sz w:val="28"/>
          <w:szCs w:val="28"/>
        </w:rPr>
        <w:t>Mysza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natychmiast </w:t>
      </w:r>
      <w:r w:rsidR="006D29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to wszystko złośliwie zabiera. To znaczy sprząta. Bo z jej punktu widzenia </w:t>
      </w:r>
      <w:r w:rsidR="006D29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to nie jest żadna złośliwość, ona po prostu uważa, że nic nie powinno stać </w:t>
      </w:r>
      <w:r w:rsidR="006D29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wierzchu, a miejsce szklanki jest w kredensie, dokąd ma trafić natychmiast po użyciu, przechodząc po drodze przez zlew, suszarkę i ściereczkę </w:t>
      </w:r>
      <w:r w:rsidR="006D29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do wyglansowania ewentualnych zacieków.</w:t>
      </w:r>
    </w:p>
    <w:p w:rsidR="000F2B95" w:rsidRDefault="000F2B95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Myszo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ty masz po prostu obsesję płaskich blatów – zżyma się Niedźwiedź. Wszystko co wystaje ponad płaską powierzchnię zawadza </w:t>
      </w:r>
      <w:r w:rsidR="006D29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ci optycznie.</w:t>
      </w:r>
      <w:r w:rsidR="003504CD">
        <w:rPr>
          <w:rFonts w:ascii="Times New Roman" w:hAnsi="Times New Roman" w:cs="Times New Roman"/>
          <w:sz w:val="28"/>
          <w:szCs w:val="28"/>
        </w:rPr>
        <w:t xml:space="preserve"> […]</w:t>
      </w:r>
    </w:p>
    <w:p w:rsidR="003504CD" w:rsidRDefault="003504CD" w:rsidP="00350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Ciężko jest żyć pod jednym dachem z Pedantką – wzdycha czasami Niedźwiedź.</w:t>
      </w:r>
    </w:p>
    <w:p w:rsidR="003504CD" w:rsidRDefault="003504CD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szczęście Niedźwiedź ma swój azyl na stryszku.</w:t>
      </w:r>
    </w:p>
    <w:p w:rsidR="003504CD" w:rsidRDefault="003504CD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Tam nie musi ścielić łóżka natychmiast po wstaniu. Może tę czynność odłożyć do wieczora, a wieczorem się przecież znowu kładzie więc </w:t>
      </w:r>
      <w:r w:rsidR="006D29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po co ścielić, a w ogóle to zaściełanie i rozściełanie, ścielenie i </w:t>
      </w:r>
      <w:proofErr w:type="spellStart"/>
      <w:r>
        <w:rPr>
          <w:rFonts w:ascii="Times New Roman" w:hAnsi="Times New Roman" w:cs="Times New Roman"/>
          <w:sz w:val="28"/>
          <w:szCs w:val="28"/>
        </w:rPr>
        <w:t>antyścielenie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tak w kółko codziennie aż do zwariowania, to jest jakiś rytuał </w:t>
      </w:r>
      <w:proofErr w:type="spellStart"/>
      <w:r>
        <w:rPr>
          <w:rFonts w:ascii="Times New Roman" w:hAnsi="Times New Roman" w:cs="Times New Roman"/>
          <w:sz w:val="28"/>
          <w:szCs w:val="28"/>
        </w:rPr>
        <w:t>fiksumowaty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>
        <w:rPr>
          <w:rFonts w:ascii="Times New Roman" w:hAnsi="Times New Roman" w:cs="Times New Roman"/>
          <w:sz w:val="28"/>
          <w:szCs w:val="28"/>
        </w:rPr>
        <w:t>Fiksumowaty</w:t>
      </w:r>
      <w:proofErr w:type="spellEnd"/>
      <w:r>
        <w:rPr>
          <w:rFonts w:ascii="Times New Roman" w:hAnsi="Times New Roman" w:cs="Times New Roman"/>
          <w:sz w:val="28"/>
          <w:szCs w:val="28"/>
        </w:rPr>
        <w:t>” to przymiotnik odrzeczownikowy, utworzony przez Niedźwiedzia od rzeczowników „fiksum dyrdum”, oznaczających takiego zajoba, co to się go dostaje […]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9AE" w:rsidRDefault="006D29AE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95" w:rsidRDefault="006D29AE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Joanne K. </w:t>
      </w:r>
      <w:proofErr w:type="spellStart"/>
      <w:r>
        <w:rPr>
          <w:rFonts w:ascii="Times New Roman" w:hAnsi="Times New Roman" w:cs="Times New Roman"/>
          <w:sz w:val="28"/>
          <w:szCs w:val="28"/>
        </w:rPr>
        <w:t>Rowling</w:t>
      </w:r>
      <w:proofErr w:type="spellEnd"/>
    </w:p>
    <w:p w:rsidR="006D29AE" w:rsidRDefault="006D29AE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23">
        <w:rPr>
          <w:rFonts w:ascii="Times New Roman" w:hAnsi="Times New Roman" w:cs="Times New Roman"/>
          <w:b/>
          <w:sz w:val="28"/>
          <w:szCs w:val="28"/>
        </w:rPr>
        <w:t>Harry Potter i insygnia śmierci</w:t>
      </w:r>
      <w:r>
        <w:rPr>
          <w:rFonts w:ascii="Times New Roman" w:hAnsi="Times New Roman" w:cs="Times New Roman"/>
          <w:sz w:val="28"/>
          <w:szCs w:val="28"/>
        </w:rPr>
        <w:t xml:space="preserve"> [fragmenty]</w:t>
      </w:r>
    </w:p>
    <w:p w:rsidR="006D29AE" w:rsidRDefault="006D29AE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Harry otworzył oczy. Miał serce w gardle. Stali ręka w rękę </w:t>
      </w:r>
      <w:r w:rsidR="0079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na zaśnieżonej alejce, pod granatowym niebem, na którym już migotały pierwsze gwiazdy. Po obu stronach wąskiej</w:t>
      </w:r>
      <w:r w:rsidR="005D75C2">
        <w:rPr>
          <w:rFonts w:ascii="Times New Roman" w:hAnsi="Times New Roman" w:cs="Times New Roman"/>
          <w:sz w:val="28"/>
          <w:szCs w:val="28"/>
        </w:rPr>
        <w:t xml:space="preserve"> drogi stały wiejskie domki, </w:t>
      </w:r>
      <w:r w:rsidR="00793223">
        <w:rPr>
          <w:rFonts w:ascii="Times New Roman" w:hAnsi="Times New Roman" w:cs="Times New Roman"/>
          <w:sz w:val="28"/>
          <w:szCs w:val="28"/>
        </w:rPr>
        <w:br/>
      </w:r>
      <w:r w:rsidR="005D75C2">
        <w:rPr>
          <w:rFonts w:ascii="Times New Roman" w:hAnsi="Times New Roman" w:cs="Times New Roman"/>
          <w:sz w:val="28"/>
          <w:szCs w:val="28"/>
        </w:rPr>
        <w:t>w oknach, których połyskiwały świąteczne dekoracje. Przed nimi w niedalekiej odległości, złoty blask latarni wskazywał na centrum wioski.</w:t>
      </w:r>
    </w:p>
    <w:p w:rsidR="005D75C2" w:rsidRDefault="005D75C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Ach ten śnieg! – szepnęła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peleryną-niewidką. – Dlaczego nie pomyśleliśmy o śniegu? Wszystko przewidzieliśmy, tylko nie to, </w:t>
      </w:r>
      <w:r w:rsidR="0079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że będziemy zostawiać ślady! Musimy je zacierać, ty idź przodem, ja to zrobię…</w:t>
      </w:r>
    </w:p>
    <w:p w:rsidR="005D75C2" w:rsidRDefault="005D75C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Harry nie chciał wchodzić do wioski jak koń z pantomimy, zacierając </w:t>
      </w:r>
      <w:r w:rsidR="007932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za sobą ślady i jednocześnie starając się nie wysunąć spod peleryny.</w:t>
      </w:r>
    </w:p>
    <w:p w:rsidR="005D75C2" w:rsidRDefault="005D75C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Zdejmijmy pelerynę – powiedział, a widząc jej przerażoną minę, dodał: – Daj spokój, nikt nas nie rozpozna, zresztą nikogo w pobliżu nie ma.</w:t>
      </w:r>
    </w:p>
    <w:p w:rsidR="005D75C2" w:rsidRDefault="005D75C2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Wepchnął pelerynę-niewidkę pod kurtkę i ruszyli przed siebie. Mroźny wiatr kąsał im twarze, kiedy szli zaśnieżoną ulicą, mijając coraz więcej domków. Każdy z nich mógł być tym, w którym mieszkali kiedyś James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albo tym, w którym mieszkała teraz </w:t>
      </w:r>
      <w:proofErr w:type="spellStart"/>
      <w:r>
        <w:rPr>
          <w:rFonts w:ascii="Times New Roman" w:hAnsi="Times New Roman" w:cs="Times New Roman"/>
          <w:sz w:val="28"/>
          <w:szCs w:val="28"/>
        </w:rPr>
        <w:t>Bathilda</w:t>
      </w:r>
      <w:proofErr w:type="spellEnd"/>
      <w:r w:rsidR="00C74B86">
        <w:rPr>
          <w:rFonts w:ascii="Times New Roman" w:hAnsi="Times New Roman" w:cs="Times New Roman"/>
          <w:sz w:val="28"/>
          <w:szCs w:val="28"/>
        </w:rPr>
        <w:t>. […]</w:t>
      </w:r>
      <w:r w:rsidR="00C74B86">
        <w:rPr>
          <w:rFonts w:ascii="Times New Roman" w:hAnsi="Times New Roman" w:cs="Times New Roman"/>
          <w:sz w:val="28"/>
          <w:szCs w:val="28"/>
        </w:rPr>
        <w:tab/>
      </w:r>
    </w:p>
    <w:p w:rsidR="00C74B86" w:rsidRDefault="00C74B86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Harry, popatrz!</w:t>
      </w:r>
    </w:p>
    <w:p w:rsidR="00C74B86" w:rsidRDefault="00C74B86" w:rsidP="0022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Pokazywała na pomnik wojenny. Kiedy go minęli, zmienił się. Zamiast pokrytego nazwiskami obelisku stała tam teraz rzeźba przedstawiająca trzy postacie […] </w:t>
      </w:r>
    </w:p>
    <w:p w:rsidR="00C74B86" w:rsidRDefault="00C74B86" w:rsidP="00C74B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Harry podszedł bliżej, wpatrując się w twarze swoich rodziców. Nigdy sobie nie wyobrażał, że będzie tu pomnik…</w:t>
      </w:r>
      <w:r w:rsidR="0079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</w:p>
    <w:p w:rsidR="006D7BEC" w:rsidRDefault="006D7BEC" w:rsidP="00C74B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BEC" w:rsidRDefault="006D7BEC" w:rsidP="006D7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Prześluga</w:t>
      </w:r>
      <w:proofErr w:type="spellEnd"/>
    </w:p>
    <w:p w:rsidR="006D7BEC" w:rsidRDefault="006D7BEC" w:rsidP="006D7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F2">
        <w:rPr>
          <w:rFonts w:ascii="Times New Roman" w:hAnsi="Times New Roman" w:cs="Times New Roman"/>
          <w:b/>
          <w:sz w:val="28"/>
          <w:szCs w:val="28"/>
        </w:rPr>
        <w:t>Bajka o Rozczarowanym Rumaku Romualdzie</w:t>
      </w:r>
      <w:r>
        <w:rPr>
          <w:rFonts w:ascii="Times New Roman" w:hAnsi="Times New Roman" w:cs="Times New Roman"/>
          <w:sz w:val="28"/>
          <w:szCs w:val="28"/>
        </w:rPr>
        <w:t xml:space="preserve"> [fragmenty]</w:t>
      </w:r>
    </w:p>
    <w:p w:rsidR="006D7BEC" w:rsidRDefault="006D7BEC" w:rsidP="006D7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Hop, </w:t>
      </w:r>
      <w:proofErr w:type="spellStart"/>
      <w:r>
        <w:rPr>
          <w:rFonts w:ascii="Times New Roman" w:hAnsi="Times New Roman" w:cs="Times New Roman"/>
          <w:sz w:val="28"/>
          <w:szCs w:val="28"/>
        </w:rPr>
        <w:t>hoop</w:t>
      </w:r>
      <w:proofErr w:type="spellEnd"/>
      <w:r>
        <w:rPr>
          <w:rFonts w:ascii="Times New Roman" w:hAnsi="Times New Roman" w:cs="Times New Roman"/>
          <w:sz w:val="28"/>
          <w:szCs w:val="28"/>
        </w:rPr>
        <w:t>! Luba moja! – wołam – zaraz cię ocalę!</w:t>
      </w:r>
    </w:p>
    <w:p w:rsidR="006D7BEC" w:rsidRDefault="006D7BEC" w:rsidP="006D7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No nareszcie, kurczę blade.</w:t>
      </w:r>
    </w:p>
    <w:p w:rsidR="006D7BEC" w:rsidRDefault="006D7BEC" w:rsidP="006D7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wicher wpadam do kuchni. Rozglądam się, przygotowany na wszelkie niebezpieczeństwo, ale żadnego niebezpieczeństwa nie widzę. Rozglądam się raz jeszcze, gotów ujrzeć mą królewnę w opałach, ale nie widzę ani królewny, ani opałów.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Hop, </w:t>
      </w:r>
      <w:proofErr w:type="spellStart"/>
      <w:r>
        <w:rPr>
          <w:rFonts w:ascii="Times New Roman" w:hAnsi="Times New Roman" w:cs="Times New Roman"/>
          <w:sz w:val="28"/>
          <w:szCs w:val="28"/>
        </w:rPr>
        <w:t>hoop</w:t>
      </w:r>
      <w:proofErr w:type="spellEnd"/>
      <w:r>
        <w:rPr>
          <w:rFonts w:ascii="Times New Roman" w:hAnsi="Times New Roman" w:cs="Times New Roman"/>
          <w:sz w:val="28"/>
          <w:szCs w:val="28"/>
        </w:rPr>
        <w:t>! – wołam dzielnie – gdzie jesteś? To ja, twój bohater, Rumak Romuald, przybyłem, by cię ocalić!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Tu jestem! – odzywa się ma luba.</w:t>
      </w:r>
    </w:p>
    <w:p w:rsidR="00FF1DF2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Gdzie?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No tutaj!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Ach! Czyżby zły czarnoksiężnik sprawił, że jesteś niewidzialna?! – pytam.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Co ty pleciesz, jaki czarnoksiężnik? Tu jestem, no! Tutaj, pod lampą przecież.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Rozglądam się bacznie, ale pod lampą wisi tylko lep na muchy. […]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Patrzysz na mnie, to ja, mucha Marzena!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Mucha? Moja luba to mucha?! Przebiegłem łąki, lasy, knieje i trzy osiedla, by ocalić… muchę?!... Więc to jest właśnie ta moja bajka…</w:t>
      </w:r>
      <w:bookmarkStart w:id="0" w:name="_GoBack"/>
      <w:bookmarkEnd w:id="0"/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Co rozczarowany? – pyta mucha. – Pomożesz mi czy nie?</w:t>
      </w:r>
    </w:p>
    <w:p w:rsidR="006D7BEC" w:rsidRDefault="006D7BEC" w:rsidP="00FF1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Ale ty nie jesteś królewną</w:t>
      </w:r>
      <w:r w:rsidR="00FF1DF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F34" w:rsidRDefault="00FA3F34"/>
    <w:sectPr w:rsidR="00FA3F34" w:rsidSect="006D480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47" w:rsidRDefault="00F00247" w:rsidP="006D4801">
      <w:pPr>
        <w:spacing w:after="0" w:line="240" w:lineRule="auto"/>
      </w:pPr>
      <w:r>
        <w:separator/>
      </w:r>
    </w:p>
  </w:endnote>
  <w:endnote w:type="continuationSeparator" w:id="0">
    <w:p w:rsidR="00F00247" w:rsidRDefault="00F00247" w:rsidP="006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47" w:rsidRDefault="00F00247" w:rsidP="006D4801">
      <w:pPr>
        <w:spacing w:after="0" w:line="240" w:lineRule="auto"/>
      </w:pPr>
      <w:r>
        <w:separator/>
      </w:r>
    </w:p>
  </w:footnote>
  <w:footnote w:type="continuationSeparator" w:id="0">
    <w:p w:rsidR="00F00247" w:rsidRDefault="00F00247" w:rsidP="006D4801">
      <w:pPr>
        <w:spacing w:after="0" w:line="240" w:lineRule="auto"/>
      </w:pPr>
      <w:r>
        <w:continuationSeparator/>
      </w:r>
    </w:p>
  </w:footnote>
  <w:footnote w:id="1">
    <w:p w:rsidR="006D4801" w:rsidRDefault="006D4801" w:rsidP="006D4801">
      <w:pPr>
        <w:pStyle w:val="Tekstprzypisudolnego"/>
      </w:pPr>
      <w:r>
        <w:rPr>
          <w:rStyle w:val="Odwoanieprzypisudolnego"/>
        </w:rPr>
        <w:footnoteRef/>
      </w:r>
      <w:r w:rsidR="00C1289F">
        <w:t xml:space="preserve"> R. </w:t>
      </w:r>
      <w:proofErr w:type="spellStart"/>
      <w:r w:rsidR="00C1289F">
        <w:t>Dahl</w:t>
      </w:r>
      <w:proofErr w:type="spellEnd"/>
      <w:r w:rsidR="00C1289F">
        <w:t>, Charlie i fabryka czekolady, Kraków 2017, s. 123 – 126</w:t>
      </w:r>
      <w:r>
        <w:t>.</w:t>
      </w:r>
    </w:p>
  </w:footnote>
  <w:footnote w:id="2">
    <w:p w:rsidR="00D71097" w:rsidRDefault="00D71097" w:rsidP="00D71097">
      <w:pPr>
        <w:pStyle w:val="Tekstprzypisudolnego"/>
      </w:pPr>
      <w:r>
        <w:rPr>
          <w:rStyle w:val="Odwoanieprzypisudolnego"/>
        </w:rPr>
        <w:footnoteRef/>
      </w:r>
      <w:r>
        <w:t xml:space="preserve"> G. </w:t>
      </w:r>
      <w:proofErr w:type="spellStart"/>
      <w:r>
        <w:t>Kasdepke</w:t>
      </w:r>
      <w:proofErr w:type="spellEnd"/>
      <w:r>
        <w:t xml:space="preserve">, Kacper z szuflady, </w:t>
      </w:r>
      <w:r w:rsidR="003504CD">
        <w:t>Ł</w:t>
      </w:r>
      <w:r>
        <w:t>ódź 2015, s. 56 - 58.</w:t>
      </w:r>
    </w:p>
  </w:footnote>
  <w:footnote w:id="3">
    <w:p w:rsidR="003504CD" w:rsidRDefault="003504CD" w:rsidP="003504CD">
      <w:pPr>
        <w:pStyle w:val="Tekstprzypisudolnego"/>
      </w:pPr>
      <w:r>
        <w:rPr>
          <w:rStyle w:val="Odwoanieprzypisudolnego"/>
        </w:rPr>
        <w:footnoteRef/>
      </w:r>
      <w:r>
        <w:t xml:space="preserve"> T. Matkowski, </w:t>
      </w:r>
      <w:proofErr w:type="spellStart"/>
      <w:r>
        <w:t>Mysza</w:t>
      </w:r>
      <w:proofErr w:type="spellEnd"/>
      <w:r>
        <w:t xml:space="preserve"> górą, czyli </w:t>
      </w:r>
      <w:proofErr w:type="spellStart"/>
      <w:r>
        <w:t>Mysza</w:t>
      </w:r>
      <w:proofErr w:type="spellEnd"/>
      <w:r>
        <w:t xml:space="preserve"> i niedźwiedź szukają sensu życia, Warszawa 2010, s. LXXIX - LXXXV</w:t>
      </w:r>
    </w:p>
  </w:footnote>
  <w:footnote w:id="4">
    <w:p w:rsidR="00C74B86" w:rsidRDefault="00C74B86" w:rsidP="00C74B86">
      <w:pPr>
        <w:pStyle w:val="Tekstprzypisudolnego"/>
      </w:pPr>
      <w:r>
        <w:rPr>
          <w:rStyle w:val="Odwoanieprzypisudolnego"/>
        </w:rPr>
        <w:footnoteRef/>
      </w:r>
      <w:r>
        <w:t xml:space="preserve"> J. K. </w:t>
      </w:r>
      <w:proofErr w:type="spellStart"/>
      <w:r>
        <w:t>Rowling</w:t>
      </w:r>
      <w:proofErr w:type="spellEnd"/>
      <w:r>
        <w:t>, Harry Potter i insygnia śmierci, Poznań 2008, s. 333 – 335.</w:t>
      </w:r>
    </w:p>
  </w:footnote>
  <w:footnote w:id="5">
    <w:p w:rsidR="00FF1DF2" w:rsidRDefault="00FF1DF2" w:rsidP="00FF1DF2">
      <w:pPr>
        <w:pStyle w:val="Tekstprzypisudolnego"/>
      </w:pPr>
      <w:r>
        <w:rPr>
          <w:rStyle w:val="Odwoanieprzypisudolnego"/>
        </w:rPr>
        <w:footnoteRef/>
      </w:r>
      <w:r>
        <w:t xml:space="preserve"> M. </w:t>
      </w:r>
      <w:proofErr w:type="spellStart"/>
      <w:r>
        <w:t>Prześluga</w:t>
      </w:r>
      <w:proofErr w:type="spellEnd"/>
      <w:r>
        <w:t>,</w:t>
      </w:r>
      <w:r>
        <w:t xml:space="preserve"> Bajka o Rozczarowanym Rumaku Romualdzie [w:] Nowe Bajki dla Dzieci…, Poznań 2011, s. 15 - 16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801"/>
    <w:rsid w:val="000F2B95"/>
    <w:rsid w:val="000F5320"/>
    <w:rsid w:val="001D7944"/>
    <w:rsid w:val="002230F2"/>
    <w:rsid w:val="003504CD"/>
    <w:rsid w:val="003635E5"/>
    <w:rsid w:val="00374F7B"/>
    <w:rsid w:val="00484A6D"/>
    <w:rsid w:val="005D75C2"/>
    <w:rsid w:val="006525F5"/>
    <w:rsid w:val="006D29AE"/>
    <w:rsid w:val="006D4801"/>
    <w:rsid w:val="006D7BEC"/>
    <w:rsid w:val="00793223"/>
    <w:rsid w:val="00832E99"/>
    <w:rsid w:val="008A61F4"/>
    <w:rsid w:val="009B16F5"/>
    <w:rsid w:val="00A256BF"/>
    <w:rsid w:val="00BA257F"/>
    <w:rsid w:val="00BB2A02"/>
    <w:rsid w:val="00C1289F"/>
    <w:rsid w:val="00C74B86"/>
    <w:rsid w:val="00D71097"/>
    <w:rsid w:val="00F00247"/>
    <w:rsid w:val="00F5180F"/>
    <w:rsid w:val="00FA3F34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2948-EBF5-4A61-9CD9-1C71286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80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80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8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E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6636-F0FB-4B83-9E81-2CF6702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Kotlęga</cp:lastModifiedBy>
  <cp:revision>10</cp:revision>
  <cp:lastPrinted>2019-09-09T08:30:00Z</cp:lastPrinted>
  <dcterms:created xsi:type="dcterms:W3CDTF">2019-09-06T08:52:00Z</dcterms:created>
  <dcterms:modified xsi:type="dcterms:W3CDTF">2019-09-26T07:57:00Z</dcterms:modified>
</cp:coreProperties>
</file>